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 w:line="360" w:lineRule="auto"/>
        <w:ind w:left="0" w:leftChars="0"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20191213养生一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群师淡</w:t>
      </w:r>
      <w:r>
        <w:rPr>
          <w:rFonts w:ascii="宋体" w:hAnsi="宋体" w:eastAsia="宋体" w:cs="宋体"/>
          <w:b/>
          <w:bCs/>
          <w:sz w:val="28"/>
          <w:szCs w:val="28"/>
        </w:rPr>
        <w:t>大型量子对撞机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/>
          <w:bCs/>
          <w:sz w:val="28"/>
          <w:szCs w:val="28"/>
        </w:rPr>
        <w:t>大型粒子对撞机</w:t>
      </w:r>
    </w:p>
    <w:p>
      <w:pPr>
        <w:spacing w:after="240" w:afterAutospacing="0" w:line="360" w:lineRule="auto"/>
        <w:ind w:left="0" w:leftChars="0" w:firstLine="5880" w:firstLineChars="2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整理：云南开心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0" distR="0">
            <wp:extent cx="1174750" cy="2087880"/>
            <wp:effectExtent l="0" t="0" r="6350" b="762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2087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物理学陷入了迷茫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还有现在杨振宁，不建议建大型量子对撞机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而中国科学家疯狂的要建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其实就走向了误区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在没有正确观念的指引下，想通过先进的设备取得效果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南辕北辙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就像对生命科学的认识一样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我也不建议建大型量子对撞机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大型粒子对撞机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为什么不建议？会带来末日？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随着现代物理学的深入研究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山东-米多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越来越发现物质后面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是非物质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广东惠州-心月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这个例子为什么呈随机的出现？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山东-赵阿阿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总是在我们该做饭的时候出来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位置不固定？很简单就像煮开的水，冒的泡儿一样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玩火自焚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每一个炮儿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就是一个粒子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当水获得的能量就产生气泡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就变成了我们以观察的粒子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不知天高地厚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我们可见的物质的粒子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都是依托于无数的不可见的非物质产生的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这些非物质看仪器难以观察到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神奇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非物质获得能量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就变成物质失去能量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又以非物质的形式存在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每个粒子都沉浮在非物质的海洋当中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无何有之乡？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你说用大型粒子对撞机有蛋用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还通过不断分割分裂的思维方式认识世界？@江苏-乘风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就是老子说的有生于无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要这机器有何用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能生粮食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这种线性的思维，分裂式的思维方式，是西方的思维方式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现在中国人拼命运用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把老祖宗立体式的，整体式的，阴阳并用式的思维方式全忘了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逻辑思维走向发散思维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大脑本质的思维方式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本身就不是逻辑思维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只有真正解放了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我们大脑本身原有的思维方式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就是农民，一点远见没有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我们才能进入更高的境界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目前西方的科学探索方式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已经走向了末路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甚至是不归路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97岁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以后就是都是机器人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人类挣扎在物质世界里不能自拔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被局限在三维空间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瞎花钱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佛是啥思维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更高的境界就能得到更多的能量。也许是外星人为了争夺能量，阻碍人类科学进步。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没思维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地球就是一个牢笼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这就是个过程，避免不了劫数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共业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不力挽狂澜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sz w:val="21"/>
          <w:szCs w:val="21"/>
        </w:rPr>
        <w:t>人类这次文明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也就仅此而已了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拦着等着爆炸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我感觉挣扎不出来了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那机器有啥卵用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宇宙高级智慧，清理内心无爱的，自私自利的人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卫斯理的小说里面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有一篇是说外星人把犯了罪的同伴洗了脑之后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送到地球来自生自灭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所有人都是外星人的后代。就是上帝把人类从伊甸园赶出来的故事雷同。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不明觉历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没点信仰，又没博爱心的，有的受了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自得其乐吧，总要活着，带着希望活着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放飞思维，放飞自我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老师又讲大秘密了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在希望的田野上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怎么办啊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怎么办人类的命运何去何从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进化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退化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对粒子的观察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山东-better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进四维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北京-大明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以后有老师带领就不会走向末路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就像用手抓紧沙子一样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抓得越紧，沙子流失的越快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也像抓泥鳅一样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你根本抓不住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四川绵阳一草木间(二期)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千爷好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山东-better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因为所有事物都是变动的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咋办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你为什么一定要抓住一个实在的东西？这本身思维方式就有问题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文明和真想总会流传下来，在少部分人手中，薪火相传，灭不了吧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难道为了研究清楚你的女友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b/>
          <w:bCs/>
          <w:sz w:val="21"/>
          <w:szCs w:val="21"/>
        </w:rPr>
        <w:t>大卸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八</w:t>
      </w:r>
      <w:r>
        <w:rPr>
          <w:rFonts w:ascii="宋体" w:hAnsi="宋体" w:eastAsia="宋体" w:cs="宋体"/>
          <w:b/>
          <w:bCs/>
          <w:sz w:val="21"/>
          <w:szCs w:val="21"/>
        </w:rPr>
        <w:t>块儿？？周易里面早就说了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四川绵阳一草木间(二期)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科学只能算作技术，与文化没有毛关系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周易里面早就说了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感而遂通天下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人的大脑就具备感知一切的能力不需要大卸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八</w:t>
      </w:r>
      <w:r>
        <w:rPr>
          <w:rFonts w:ascii="宋体" w:hAnsi="宋体" w:eastAsia="宋体" w:cs="宋体"/>
          <w:b/>
          <w:bCs/>
          <w:sz w:val="21"/>
          <w:szCs w:val="21"/>
        </w:rPr>
        <w:t>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整体瞬间即得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神奇的感知力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现在科学的思维方式，真是低级到愚蠢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第六感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我在医院快憋坏了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现在科学发明的东西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哪一样东西把我们带到幸福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最后全都是带到毁灭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最新的高科技都要应用于战争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广东谦德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维w论影响太大了，佛家已经告诉了我们真相，万法维x，可是人们还是喜欢乐见为实，欲望与无知啊哈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手机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手机？？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玉琳琅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师，</w:t>
      </w:r>
      <w:r>
        <w:rPr>
          <w:rFonts w:ascii="宋体" w:hAnsi="宋体" w:eastAsia="宋体" w:cs="宋体"/>
          <w:sz w:val="21"/>
          <w:szCs w:val="21"/>
        </w:rPr>
        <w:t>老师，你说真的有冤亲债主吗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方便你看小黄片儿了？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玉琳琅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佛家讲的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世间就是阴阳，你不可能只要好的一面不要坏的。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人人对着手机乐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手机毁了下一代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然后走走就掉沟里了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老师，你别老说实话行吗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是吧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该来的来，该去的去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切尔诺贝利核电站，电影挺好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现代科技就相当于赌博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不给你点儿好处，你能一直赌吗？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挺邪恶的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城市套路深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当有了手机，大家不去看电视了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主动的搜索东西看，有时候不如被动的接受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知道为啥吗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因为急功近利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思维受限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济南小学生吃奶粉，模仿吸毒的样子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这就像听歌一样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你受自己习惯和思维方式的影响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就喜欢听一类歌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吸完还表现很爽的样子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这就偏了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不管喜欢，不喜欢的都听一听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这叫综合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也就是阴阳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:不</w:t>
      </w:r>
      <w:r>
        <w:rPr>
          <w:rFonts w:ascii="宋体" w:hAnsi="宋体" w:eastAsia="宋体" w:cs="宋体"/>
          <w:sz w:val="21"/>
          <w:szCs w:val="21"/>
        </w:rPr>
        <w:t>能开拓视野，youtube都不能看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就像吃东西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不都只吃自己觉得好的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比如我们的小孙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广东谦德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也许文明就是这样，一切都在圆运动，上个文明走过的路，我们还在原地走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佛家道家里都告诉我们了真相，可是我们没有继承和发扬，而是重新再走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上手机就搜小黄片儿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身体越来越差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要是他只能被动的接受东西呢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不看ccav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经常给他放些革命歌曲，看些革命电影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身体就有可能好了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对于一些人，完全的自由就是放纵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就是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精气神就都正了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痴人说梦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我说的对不对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有要的么？找我联系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:那</w:t>
      </w:r>
      <w:r>
        <w:rPr>
          <w:rFonts w:ascii="宋体" w:hAnsi="宋体" w:eastAsia="宋体" w:cs="宋体"/>
          <w:sz w:val="21"/>
          <w:szCs w:val="21"/>
        </w:rPr>
        <w:t>个时代已经过去了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香港和台湾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咋不共用节目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宁看小黄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我现在反而爱看新闻联播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眼界太窄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都是正能量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专门买了一个网络盒子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经历过，会选择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天天放中央台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感觉一下子好了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和我爹一样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都是演戏有啥看的？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砸了电视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@山东烟台-孙鹏钧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就是听戏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自得其乐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0" distR="0">
            <wp:extent cx="1468120" cy="2120265"/>
            <wp:effectExtent l="0" t="0" r="17780" b="13334"/>
            <wp:docPr id="1027" name="图片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2120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你们不理解其中的奥妙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3.8元包邮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公牛插头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拼多多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杨振宇建议中国搞数学研究不是，物理要懂数学才能更好的研究物理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是不是这样说的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又便宜不花什么钱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@广州一燕子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黄牛卖黄牛插头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可研究的东西太多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为什么用低级思维方式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买一个昂贵的大玩具？这个杨振宁不好意思直说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瞧不起中国物理学家水平太low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我替他说了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物理界黔驴技穷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花钱买东西就有人获利，这可能是政治，不是物理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抛开政治不说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就说物理研究思维方式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江苏连云港-湛清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我准备把电视扔了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古代有李鸿章那么卖国，今天有人这么卖国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脑子集体被驴踢了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外国人用手一指，国内沙雕就干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现在的物理老师很多连奥数都不会，过去的物理要结合奥数考试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还不如他了，机器没人买了，就让中国买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我也买了个网络电视盒子挺好看的。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帮老外圆梦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这就像有一批人要挖秦始皇墓一样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就是想看看里面到底有啥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其他的啥都不想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上大型粒子对撞机。我就是想撞一撞，看能撞出啥来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科学家本来就酱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加强宣传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这不是傻子思维方式吗？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嗯，他的好奇心，有我国买单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无知者无畏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还有很多拥趸起哄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川-飞龙在天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现在的物理老师很多连奥数都不会，过去的物理要结合奥数考试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@广州一燕子 奥数多是人为的技巧，并不能带给人游漫游空无中创造发现的灵感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真是之前高层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就把慈禧尸体弄过去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郭沫若，高低把定陵挖开了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结果怎么样造成巨大的文物损失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川-飞龙在天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学奥数还不如看数学史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江苏连云港-湛清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老师吃饭了没有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珍贵的文物瞬间灰飞烟灭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无法保存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这不是任性是啥呀？@江苏连云港-湛清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一会儿吃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自以为是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:买</w:t>
      </w:r>
      <w:r>
        <w:rPr>
          <w:rFonts w:ascii="宋体" w:hAnsi="宋体" w:eastAsia="宋体" w:cs="宋体"/>
          <w:sz w:val="21"/>
          <w:szCs w:val="21"/>
        </w:rPr>
        <w:t>定离手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中国物理学家缺乏灵性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物理很多灵感来自于数学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明朝和老郭有仇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这是硬伤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科学家都酱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三期-深圳-小邱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现代中国僵化的教育制度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就是毁灭灵性的过程。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头脑的傀儡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思维模式就不对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端午节，送韩国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郭是满族？干嘛跟明有仇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这些都入不了领导们的眼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其实现在西方的基础科学研究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已经走到了死胡同里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目前这次技术革命主要是应用科学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因果错综复杂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郭沫若不是渣男始祖么？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美国研究对撞机都放弃了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现在轮到中国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哈哈，你知道的太多了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作呗，反正人类活着就是折腾。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西安_数一书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也许，不是这些物理学家想不到，更多的是利益，一个大型对撞机，多少科研经费啊，一个三峡啊，科学在利益面前什么都不是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我们的科学界学术界，艺术界，都在拼命的追赶西方的东西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抱他们大腿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他们研究不下去的地方，我们会迎头赶上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拼命研究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大国就得有大担当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用他们的思维方式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二狗子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捡西方丢弃的东西来学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sz w:val="21"/>
          <w:szCs w:val="21"/>
        </w:rPr>
        <w:t>西方人下河摸鱼，发现水太深上来了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拿来主义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我们二狗子不怕呀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扑通就跳下去了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中国现在人傻钱多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中国功夫厉害不怕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就是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湖南—同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@德明健身群管理老师，揉腹可以站着揉吗？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碧水金睛兽再下面等着呢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@湖南—同可以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其实老祖宗早就发明了垂钓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为啥非得跳下去？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笑死我了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沿用西方的徒手摸鱼法？？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让鱼自己游上来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狗咬咱一口，咱们就变疯狗咬他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@河北榴莲现在人是这种逻辑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我好笨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不咬回去，多丢狗脸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我上面说的话没毛病吧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八国联军侵华后，咱们就疯狂变得更野蛮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没毛病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老外摸鱼没中国人厉害吧？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老师所言极是。物质无限分解，就走入了死胡同。不看见物质背后的气，永远也没个头。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西方擅长用工具，中国更愿意徒手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摩西分饼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得先有块饼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没有饼分个鸟呀！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我的国人可悲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身上长东西，割去，说是没事了。过几天发现又长了，或者转移了。就是没看见那个东西后边的推力。不从推力上入手，病没得治。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我让我闺女学文科吧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我们别被绕进去就好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一个民族想要复兴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内力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跟他们着不起这急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sz w:val="21"/>
          <w:szCs w:val="21"/>
        </w:rPr>
        <w:t>经济要复兴，科技要复兴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关键是精神要复兴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在地球村要拿得出手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别人怎么跟你？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比脸大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最后你还得有精神领域的建设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有机心者则纯白不生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几代人齐心协力，有个好的领头人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要有自信，捡起自己的宝贝，重新研究。而不是穿上汉服弄个形式。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国外都认为我们吃苦耐劳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吃苦耐劳是美德吗？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苦德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奴隶吃苦耐劳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你吃苦耐劳为了什么？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刚脱了廉价劳动力的的帽子，可别提了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为了打败海赵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四川绵阳一草木间(二期)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现在的精神劲儿都追名逐利去了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为了肚子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现在东南亚又喜欢咱们中国人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管理部—楚蓮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想起放羊的小孩儿了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为啥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现在追求，更高，更快，更强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暴发户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给钱呀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养狼在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人傻钱多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背后有几个真正尊重你的？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人忽悠泰国去，消费完，淹死鸭的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sz w:val="21"/>
          <w:szCs w:val="21"/>
        </w:rPr>
        <w:t>都把含铅化妆品卖给中国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海够深缺鱼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韩国国内都不用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不缺中国人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我真不知道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我们靠什么输出世界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内心里认为咱是软柿子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考基建，靠高铁？？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靠卖血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劳动力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迟早艾滋病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靠文化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为……操碎了心！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梅毒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靠文明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现在就卖祖先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韩国华人，都被信主的通化了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中国人的血汗钱不是血么？就是在卖血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看印度人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现在靠宗教外交，收拢海外华人心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餐饮界第二个扛把子就是在印度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河北榴莲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掘地三尺，没啥可卖得了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别说人家脏乱差。人家卖的比我们还贵。国际上。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靠阿弥陀佛统治世界？？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钢尺进回国内还要求加厚不加价。做成刀卖。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西方人会信这一套吗？还是靠孔子的，非礼勿视，非礼勿言，非礼勿听那一套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上海-小草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我以前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</w:rPr>
        <w:t>马航，就因为是持中国护照，必须得排在人家后面才能进去。深深感觉被歧视。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你信吗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菩萨心肠，金刚手段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德明健身群管理员-山东暖风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咱中国人赚不到钱还要被人笑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不锈钢的尺子卖的超级便宜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还加厚不加价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唯女子与小人难养也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这能跟国外人说呢？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人家瞧不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起，</w:t>
      </w:r>
      <w:r>
        <w:rPr>
          <w:rFonts w:ascii="宋体" w:hAnsi="宋体" w:eastAsia="宋体" w:cs="宋体"/>
          <w:sz w:val="21"/>
          <w:szCs w:val="21"/>
        </w:rPr>
        <w:t>打一顿才瞧的起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中国就是拆家牛逼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速度第一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也快拆到头啦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城管厉害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说到底呀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我们的文化建设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确实的太严重了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就像我们的国足一样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好像一些老外研究咱们的传统文化很深，比普通国人懂多了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脚下功夫不行，肚子里又没有墨水，还特别急功近利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搞不懂中国现在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有什么值得骄傲的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上海-小草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我们有国粹啊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!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咱们有制度优势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京剧是国粹吗？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金瓶梅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京剧是垃圾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七期～山东～滨州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国家支持就是国粹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快别说国粹了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中国军队制度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应该比国外的好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武术，让徐晓东一打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原形毕露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七期～山东～滨州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你说垃圾不符合国情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太极拳是国粹吗？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一龙有金功罩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广州一燕子中国就是拆家牛逼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@广州一燕子哈士奇病毒感染了中国人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七期～山东～滨州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武术一部分也是强身健体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都成搏击界笑话了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感觉很多国粹的东西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在民间消无声息的流传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李小龙在西方世界成为传奇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一方面是有真功夫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现在徐晓东叫板一龙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二是西方人真的务实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七期～山东～滨州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普及度高，国家扶持就行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人家不信吹出来的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自己还常常练习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李小龙？？你们不知道吧？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但是扶持足球呢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李小龙也是造神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造出来的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和叶问一样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我也觉得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孩子一个个都是小胖子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都不能打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七期～山东～滨州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市场好啊，能赚钱啊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过于神话了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不能打？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逻辑思维一脉相承下来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比较容易务实。就像我们理工科学生远不如文科学生能讲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从来没有对战录像和记录留下来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能打个屁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他就是个演员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李小龙真尼玛厉害怎么会年纪轻轻就死了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猫电门啦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至少比一般武术家要强点吧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他就是演电影的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还有那个霍元甲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根本就没有打过俄国大力士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这个他的后代都说了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都是造神造出来的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俗称意淫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电视还挺燃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国人需要燃情神话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岳飞要被撤销民族英雄啦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!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难道我大中华无人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山东―小尾巴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我不要相信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现实太骨干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居然有人还讨论是李小龙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能打还是泰森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说金国也是中国的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所以英雄都存在于过去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只能靠我生一个出来么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第一不是一个重量级的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属于内乱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第二一个是演员，一个是职业选手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江苏——不想长大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为什么呢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哈哈哈哈哈，快生@贺子友-皖鄂组-火箭四期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要是真在一起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打一拳就打死了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诶，颠覆了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师糊换个话题吧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没有任何实战录像和记录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神话的念想全没了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岳飞不能算民族英雄，但是精神可嘉，值得学习的战斗精神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他能打个屁呀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好忧桑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那泰森身经百战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符合我党方针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妥妥的王者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说你行，你就行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不行也行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那就是为了挣钱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捧他了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德明医师-司辰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忧桑，我去碎觉觉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51225"/>
    <w:rsid w:val="26531CB5"/>
    <w:rsid w:val="2FF07026"/>
    <w:rsid w:val="31A93FBA"/>
    <w:rsid w:val="5C7D141B"/>
    <w:rsid w:val="5E6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14355</Words>
  <Characters>14480</Characters>
  <Paragraphs>328</Paragraphs>
  <TotalTime>6</TotalTime>
  <ScaleCrop>false</ScaleCrop>
  <LinksUpToDate>false</LinksUpToDate>
  <CharactersWithSpaces>14839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2019-12-13T13:10:00Z</dcterms:created>
  <dc:creator>Administrator</dc:creator>
  <cp:lastModifiedBy>开心</cp:lastModifiedBy>
  <dcterms:modified xsi:type="dcterms:W3CDTF">2019-12-19T14:24:27Z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