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得明红脸蛋二期微信群里老师聊天内容20200603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师：这套装备有没有？今天都出征了吗？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0060714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07144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心月：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0060714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07144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师：@心月 孩子喜欢追球吗？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心月：喜欢，早上玩一个小时。现在每天早上5点就来敲我的门“妈妈，快起床锻炼了”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师：真好，孩子好精神啊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师：这是谁家的孩子啊？仪表堂堂。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0060714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071448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生：@千爸爸 我家的，现在，我孩子有这活力，真的得感谢千爸的妙招！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师傅：这样孩子才有活力，其实带孩子一点都不难，育儿也不难，就是必须有正确的方法，对不对？你看看咱们遛的孩子，一个月就遛活了，神奇不神奇？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生：师糊我发个对比照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师：发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生：下图是在没有遛之前拍的，但是脸色已经好看多了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7019290"/>
            <wp:effectExtent l="0" t="0" r="12700" b="10160"/>
            <wp:docPr id="4" name="图片 4" descr="微信图片_2020060714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071454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小禾：感觉头发黑了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孙鹏均：头发不是黑了，是有光泽了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师：一定保持，要保持到他青春期发育，懂？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师：这就像喝水吃饭一样，同等重要，只要他脸上一直红，就说明它经脉通畅。他长大会感谢你的。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</w:t>
      </w:r>
      <w:r>
        <w:rPr>
          <w:rFonts w:hint="default"/>
          <w:sz w:val="32"/>
          <w:szCs w:val="32"/>
          <w:lang w:val="en-US" w:eastAsia="zh-CN"/>
        </w:rPr>
        <w:t> 老师，我们家的脸好难红，每次都是最不红的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师：慢慢来，看看你就知道了，基因不好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生：哦……红脸蛋麦示经脉通畅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师：太多的家长不注重红脸蛋了，都忘了这个根本的，标志。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师：从脸蛋很难红，到脸蛋儿微微红，到整个脸都红透了，这是一个过程。等整个脸都红透了，这个小孩就像开花了一样，精气神，全都起来了。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生：老师，大人能红脸蛋吗？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师：大人？别指望了，气血不通，大人上脸，都是有毛病。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师：出征！！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大凌：哎呀，我发现环境和人真是太重要了，跟朋友一起出门，朋友累了不肯出门，孩子跟着一起窝着不出门。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妈啥样，孩子啥样了。所以我的想法是：制定一套全新的育儿真经，在咱这边推广实施，一个个项目来，包括以后孩子的学习、吃喝拉撒睡、衣食住行、学习、玩的，制定一套东西，你们严格去做，到时候让他们看看咱们带出的孩子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师：这是一个浩大的工程。长期的工程，从婴儿到大学。咱们现在有青年资助计划，让孩子出去游历，水君那边负责，真真正正，把孩子培养起来，摆脱大环境恶劣造成的影响。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师：你们只要跟着千爸爸走，还你一个，健康强壮开朗乐观的孩子。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师：有没有信心？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生：绝对有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师：以后上不上大学无所谓，得明培养。找不找工作无所谓，进得明事业部。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生：太霸气了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师：还要什么学历，彻底绕开这个怪圈儿——必须考大学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师：现在孩子这么苦，不就是因为考大学吗？为啥考大学，不就想有份好工作吗？如果上来得名，就给你解决一份好工作，你还有必要一定要考个好大学吗？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生：哇塞，这是我当初进德明真真的初衷呢，当初因为被刨腹产，我都郁闷死了。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师：你还需要现在这么刻苦让孩子学习吗？NO！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生：进得明工作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师：等着吧！以后在得明工作都是引以为傲的。以后咱们自己办民办大学，不要觉得不可能，现在我们就在做。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生：太棒了！！！！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生：我们一起努力，肯定能实现！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生：为自己，为下一代，为现在，为将来，加油！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师：其实我理想的学习方式是这样——孩子在露天学习，搭一个凉棚（当然这个是指夏天）每个孩子都站着，大声地朗读，调皮捣蛋的，罚跑步。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师：你们没有发现吗？老师总是照顾坏学生，让坏学生操场跑步。为啥我小时候从来没被罚站？没让去操场跑步？太讨厌老师了。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师：我到公司上班也是，表现优异，都被放在中心，从来不下放到全国各地地方公司。天天在北京这个地方呆着，</w:t>
      </w:r>
      <w:r>
        <w:rPr>
          <w:rFonts w:hint="default"/>
          <w:sz w:val="32"/>
          <w:szCs w:val="32"/>
          <w:lang w:val="en-US" w:eastAsia="zh-CN"/>
        </w:rPr>
        <w:t>反而那些不咋地的员工，被发配到西南，西北，分公司游玩</w:t>
      </w:r>
      <w:r>
        <w:rPr>
          <w:rFonts w:hint="eastAsia"/>
          <w:sz w:val="32"/>
          <w:szCs w:val="32"/>
          <w:lang w:val="en-US" w:eastAsia="zh-CN"/>
        </w:rPr>
        <w:t>，</w:t>
      </w:r>
      <w:r>
        <w:rPr>
          <w:rFonts w:hint="default"/>
          <w:sz w:val="32"/>
          <w:szCs w:val="32"/>
          <w:lang w:val="en-US" w:eastAsia="zh-CN"/>
        </w:rPr>
        <w:t>你说公平吗？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生：老师在上班啊？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师：我上啥班啊？早就没有上班概念了，那是年轻的时候。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师：很多时候好就是坏，坏就是好。我当时候上班的时候，离公司非常近，在公司附近租房，5分钟到公司，这是好事儿吧？</w:t>
      </w:r>
      <w:bookmarkStart w:id="0" w:name="_GoBack"/>
      <w:bookmarkEnd w:id="0"/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但是却埋下了祸根，知道是什么吗？早起一睁眼就9点了，跑两步就上班了，没有充分活动。要是离公司远呢？7点起来，甚至6点就得起来，折腾半天，一两个小时才到公司，中间充分了活动，又挤公交又挤地铁，热身完毕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师：今天就到这。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AF4625"/>
    <w:rsid w:val="4FD339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azure</dc:creator>
  <cp:lastModifiedBy>azure</cp:lastModifiedBy>
  <dcterms:modified xsi:type="dcterms:W3CDTF">2020-06-07T07:19:50Z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