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20240108育儿群 师讲治疗咳嗽案例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right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整理：淡如水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/>
          <w:bCs/>
          <w:sz w:val="21"/>
          <w:szCs w:val="21"/>
        </w:rPr>
        <w:drawing>
          <wp:inline distT="0" distB="0" distL="114300" distR="114300">
            <wp:extent cx="2746375" cy="1812925"/>
            <wp:effectExtent l="0" t="0" r="9525" b="317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不是老师神，你们知道道理，如法处理，个个都神！现在是集体失盲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都在错误的道路上狂奔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其实这事儿没那么难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就是都做错了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我在这儿给大家讲，只是想纠正这个错误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纠正过来了，个个是华佗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drawing>
          <wp:inline distT="0" distB="0" distL="114300" distR="114300">
            <wp:extent cx="1906270" cy="5993765"/>
            <wp:effectExtent l="0" t="0" r="11430" b="63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5993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看看什么叫做吃上药之后先重后轻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b/>
          <w:bCs/>
          <w:sz w:val="21"/>
          <w:szCs w:val="21"/>
        </w:rPr>
        <w:t>什么叫做翻病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b/>
          <w:bCs/>
          <w:sz w:val="21"/>
          <w:szCs w:val="21"/>
        </w:rPr>
        <w:t>吃上药5天之后开始剧烈咳嗽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然后持续咳嗽，看似加重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最后看看老师的回复，多么笃定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一般人受得了吗？啥叫牛逼？这叫牛逼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牛逼不是你有多厉害，而是你有多坚持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想想布鲁诺，想想哥白尼，想想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伽</w:t>
      </w:r>
      <w:r>
        <w:rPr>
          <w:rFonts w:ascii="宋体" w:hAnsi="宋体" w:eastAsia="宋体" w:cs="宋体"/>
          <w:b/>
          <w:bCs/>
          <w:sz w:val="21"/>
          <w:szCs w:val="21"/>
        </w:rPr>
        <w:t>利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略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啥都明白了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63E30"/>
    <w:rsid w:val="311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2024-01-08T02:30:00Z</dcterms:created>
  <dc:creator>M</dc:creator>
  <cp:lastModifiedBy>M</cp:lastModifiedBy>
  <dcterms:modified xsi:type="dcterms:W3CDTF">2024-01-08T02:44:02Z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3029006E99BE40A79A0EE5F35D0F6967</vt:lpwstr>
  </property>
</Properties>
</file>