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Segoe UI" w:hAnsi="Segoe UI" w:eastAsia="宋体" w:cs="Segoe UI"/>
          <w:b/>
          <w:bCs/>
          <w:i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20250212气学中医学习3群</w:t>
      </w:r>
      <w:r>
        <w:rPr>
          <w:rFonts w:ascii="Segoe UI" w:hAnsi="Segoe UI" w:eastAsia="Segoe UI" w:cs="Segoe UI"/>
          <w:b/>
          <w:bCs/>
          <w:i w:val="0"/>
          <w:caps w:val="0"/>
          <w:color w:val="1F2329"/>
          <w:spacing w:val="0"/>
          <w:sz w:val="32"/>
          <w:szCs w:val="32"/>
          <w:shd w:val="clear" w:fill="FFFFFF"/>
        </w:rPr>
        <w:t>毛主席的痣与人体全息健康的奇妙关联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整理人：江南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我发的这个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你们能看出啥来？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898650" cy="4218940"/>
            <wp:effectExtent l="9525" t="9525" r="15875" b="19685"/>
            <wp:docPr id="2" name="图片 2" descr="fecf7a48d8e72536bd8a5a0223370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cf7a48d8e72536bd8a5a0223370f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4218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曦琳医生:下焦开始堵了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毛主席也有腹结，大家彼此彼此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明白了吧？这个痣直接导致他以后健康出问题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什么问题你们说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坐看云起:我只知道他晚年有高血压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曦琳医生:气机顶在上面，油腻秃头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人板结了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做事也板结了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脑袋瓜子执拗了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燕南飞:小腹部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云扬:便秘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坐看云起:肚子也大了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雨桐:下腹堵了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心月:腿脚不灵活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首先最大的一个特点大家都能看出来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就是到了晚年，肚子出奇的大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这不是毛病吗？金正日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反正我跟你们说，肚子大腿细，就是大病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老毛第2个问题，失眠严重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一夜一夜的失眠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到早上才能睡会儿觉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他的失眠是老大难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为什么失眠这么严重？气上不下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为什么气上不下？这就跟马桶一样，马桶堵了，水下得去吗？中下焦堵了，气下得去吗？气下不去，留在哪儿？是不是有部分要留在头上？是不是就感觉兴奋？明明很累了，但是就是头脑清醒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脑子不停的转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睡不着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想想为什么？对于失眠的解释，老师是不是绝绝子？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科科</w:t>
      </w:r>
      <w:r>
        <w:rPr>
          <w:rFonts w:hint="eastAsia" w:ascii="宋体" w:hAnsi="宋体" w:eastAsia="宋体" w:cs="宋体"/>
          <w:sz w:val="28"/>
          <w:szCs w:val="28"/>
        </w:rPr>
        <w:t>:老师太牛了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老师是什么牛？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坐看云起:超牛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山中人君:老师，但是我练下肢动作，还是失眠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不是你练下焦就能马上打开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反正道理跟你们说了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并不是你明白了道理就能做到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做到不一定能有明显的效果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就像我们公司，之前也在抖音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快手上做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尝试了一遍又一遍，换了一波又一波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就是火不起来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一点流量都没有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这不也是做了吗？但是为什么没有效果？后来要放弃了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我做了个视频，就火了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简简单单，随随便便做了一个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以为是偶然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再做又火，做一个火一个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什么原因呢？其实说白了就是要碰对了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碰不对，做了也白做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说白了，你是否有真才实学？是否用心去做？是否符合老百姓的需要？是否打动到他内心？是否直接满足他需求？缺一不可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我给你们上课都是想尽办法让你们能听懂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对你们有帮助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能给你们领进门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真诚而不为伪作，这一点太关键了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咱们接着说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老毛晚年下肢水肿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同时出现偏瘫的症状，双目失明，说话含糊不清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久坐站不起来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科科</w:t>
      </w:r>
      <w:r>
        <w:rPr>
          <w:rFonts w:hint="eastAsia" w:ascii="宋体" w:hAnsi="宋体" w:eastAsia="宋体" w:cs="宋体"/>
          <w:sz w:val="28"/>
          <w:szCs w:val="28"/>
        </w:rPr>
        <w:t>:天啊，这么惨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人到晚年可惨了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所以对于你们来说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要时刻关注中下焦是否通畅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如果不通畅，要及时尽一切办法让他通</w:t>
      </w: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畅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如救头燃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不然中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年堪忧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为啥我要创办得明健身？这就是改命术，通天术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呆久了你们就知道了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现在外边的中医经都念歪了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大多数狗屁不懂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明天讲脸与胸腹的对应关系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让你看脸知健康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人体是全息的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人与整个环境宇宙都是全息的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呵呵:拿我当例子吧，老师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我出照片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想得美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整个世界就在一张网上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时间空间全都是全息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所以才能预知未来，才能有瑶视遥感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020D1"/>
    <w:rsid w:val="14FF4CB9"/>
    <w:rsid w:val="4A40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2025-02-12T13:18:00Z</dcterms:created>
  <dc:creator>zbs</dc:creator>
  <cp:lastModifiedBy>zbs</cp:lastModifiedBy>
  <dcterms:modified xsi:type="dcterms:W3CDTF">2025-02-12T13:35:25Z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