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B3F15">
      <w:pPr>
        <w:pStyle w:val="2"/>
        <w:spacing w:before="0" w:after="0" w:line="360" w:lineRule="auto"/>
        <w:jc w:val="center"/>
        <w:rPr>
          <w:rFonts w:ascii="宋体" w:hAnsi="宋体" w:eastAsia="宋体" w:cs="宋体"/>
          <w:sz w:val="32"/>
          <w:szCs w:val="32"/>
        </w:rPr>
      </w:pPr>
      <w:bookmarkStart w:id="0" w:name="_Toc44143930"/>
      <w:r>
        <w:rPr>
          <w:rFonts w:ascii="宋体" w:hAnsi="宋体" w:eastAsia="宋体" w:cs="宋体"/>
          <w:sz w:val="32"/>
          <w:szCs w:val="32"/>
        </w:rPr>
        <w:t>20190326牛皮癣案例分享及与白癜风银屑病的区别</w:t>
      </w:r>
      <w:bookmarkEnd w:id="0"/>
    </w:p>
    <w:p w14:paraId="010FB823">
      <w:pPr>
        <w:spacing w:after="0" w:line="360" w:lineRule="auto"/>
        <w:ind w:left="720"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整理：糖糖</w:t>
      </w:r>
    </w:p>
    <w:p w14:paraId="5317D055">
      <w:pPr>
        <w:spacing w:after="0" w:line="360" w:lineRule="auto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师：</w:t>
      </w:r>
    </w:p>
    <w:p w14:paraId="0D9D4F73">
      <w:pPr>
        <w:spacing w:after="0" w:line="360" w:lineRule="auto"/>
        <w:ind w:firstLine="562" w:firstLineChars="200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b/>
          <w:sz w:val="28"/>
          <w:szCs w:val="28"/>
        </w:rPr>
        <w:drawing>
          <wp:inline distT="0" distB="0" distL="0" distR="0">
            <wp:extent cx="1173480" cy="1987550"/>
            <wp:effectExtent l="9525" t="9525" r="20955" b="14605"/>
            <wp:docPr id="317" name="Picture 317" descr="C:\Users\User\AppData\Roaming\Tencent\QQ\Temp\17D6A4930D6C447A9C5CDD7D759F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 descr="C:\Users\User\AppData\Roaming\Tencent\QQ\Temp\17D6A4930D6C447A9C5CDD7D759F2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3"/>
                    <a:stretch>
                      <a:fillRect/>
                    </a:stretch>
                  </pic:blipFill>
                  <pic:spPr>
                    <a:xfrm>
                      <a:off x="0" y="0"/>
                      <a:ext cx="1193676" cy="20218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Times New Roman"/>
          <w:b/>
          <w:sz w:val="28"/>
          <w:szCs w:val="28"/>
        </w:rPr>
        <w:drawing>
          <wp:inline distT="0" distB="0" distL="0" distR="0">
            <wp:extent cx="1505585" cy="1080135"/>
            <wp:effectExtent l="9525" t="9525" r="24130" b="22860"/>
            <wp:docPr id="316" name="Picture 316" descr="C:\Users\User\AppData\Roaming\Tencent\QQ\Temp\C7BF286964A94697BB7DC07A0B663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 descr="C:\Users\User\AppData\Roaming\Tencent\QQ\Temp\C7BF286964A94697BB7DC07A0B6633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05" r="-6931" b="8106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080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Times New Roman"/>
          <w:b/>
          <w:sz w:val="28"/>
          <w:szCs w:val="28"/>
        </w:rPr>
        <w:drawing>
          <wp:inline distT="0" distB="0" distL="0" distR="0">
            <wp:extent cx="1862455" cy="1080135"/>
            <wp:effectExtent l="9525" t="9525" r="17780" b="22860"/>
            <wp:docPr id="315" name="Picture 315" descr="C:\Users\User\AppData\Roaming\Tencent\QQ\Temp\D0BED917621E49729970C9C595517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 descr="C:\Users\User\AppData\Roaming\Tencent\QQ\Temp\D0BED917621E49729970C9C5955178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79" r="161" b="32919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080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E570D8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惠晓春：哇！这个厉害。</w:t>
      </w:r>
    </w:p>
    <w:p w14:paraId="0E26F367"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师：这可是核弹啊，全员转发！</w:t>
      </w:r>
    </w:p>
    <w:p w14:paraId="43EC42CE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乘风：小刚好像有白癜风。</w:t>
      </w:r>
    </w:p>
    <w:p w14:paraId="59CBB84B"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师：小刚的也小了。</w:t>
      </w:r>
    </w:p>
    <w:p w14:paraId="2E3F32CE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玄同：效果这么好，千值万值。</w:t>
      </w:r>
    </w:p>
    <w:p w14:paraId="1CEB420D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drawing>
          <wp:inline distT="0" distB="0" distL="0" distR="0">
            <wp:extent cx="1327150" cy="2160270"/>
            <wp:effectExtent l="9525" t="9525" r="19685" b="9525"/>
            <wp:docPr id="83" name="Picture 272" descr="C:\Users\User\AppData\Roaming\Tencent\QQ\Temp\BAC44D238174490CB47CD102A72A0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272" descr="C:\Users\User\AppData\Roaming\Tencent\QQ\Temp\BAC44D238174490CB47CD102A72A09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0" b="1140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ascii="宋体" w:hAnsi="宋体" w:eastAsia="宋体" w:cs="Times New Roman"/>
          <w:sz w:val="28"/>
          <w:szCs w:val="28"/>
        </w:rPr>
        <w:drawing>
          <wp:inline distT="0" distB="0" distL="0" distR="0">
            <wp:extent cx="2291715" cy="2160270"/>
            <wp:effectExtent l="9525" t="9525" r="15240" b="9525"/>
            <wp:docPr id="271" name="Picture 271" descr="C:\Users\User\AppData\Roaming\Tencent\QQ\Temp\DE4044B456A74C6E90431A89A76D0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 descr="C:\Users\User\AppData\Roaming\Tencent\QQ\Temp\DE4044B456A74C6E90431A89A76D0D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00" r="-5567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F324B5">
      <w:pPr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玄同：那么多大家没分享出来，说出来才知道效果都棒棒的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师姐你那个图片咋那么像白癜风呢？</w:t>
      </w:r>
    </w:p>
    <w:p w14:paraId="3F3C2D89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王宁：一开始起，零星几个，医生说是牛皮癣，我看以后起的和以前一样，也是逐渐脱皮。管它牛皮癣、白癜风不都是不调吗？在这儿都能好。</w:t>
      </w:r>
    </w:p>
    <w:p w14:paraId="02ABB298"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玄同：病人自己不明理，要分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如果完全同类，他会更容易被打动。</w:t>
      </w:r>
    </w:p>
    <w:p w14:paraId="6654DFDF"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师：白癜风、牛皮癣非常像，还有银屑病，这个老百姓都分不清，医生有时也分不清。本来就是西医病名，其实状如牛皮之厚的，它叫牛皮癣。上面有一层白膜，状如银屑叫银屑病；大块的白斑，叫白癜风。但是有时，三者症状又很类似，互相交叉，你说叫啥？皮肤厚，又有白班，还有银屑，你说叫啥病？</w:t>
      </w:r>
    </w:p>
    <w:p w14:paraId="611D4CDF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王宁：我先是红疹上面脱白皮然后变白斑，不知是啥。</w:t>
      </w:r>
    </w:p>
    <w:p w14:paraId="3C1ADF34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飞龙在天：西医迷糊的，他们会起个名字叫综合症。</w:t>
      </w:r>
    </w:p>
    <w:p w14:paraId="6DF19FB6"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师：所以西医就迷糊了，就像腹痛和痛经一样，你说它叫腹痛还叫痛经？</w:t>
      </w:r>
    </w:p>
    <w:p w14:paraId="59E9EA57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阳光满屋：师，俺也是牛皮癣资深患者呀，小学五年起了满身，现在是头上。王宁，看你照片没有皮屑呀。</w:t>
      </w:r>
    </w:p>
    <w:p w14:paraId="7DCFE059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王宁：我再找张给你看下哈。</w:t>
      </w:r>
    </w:p>
    <w:p w14:paraId="2ADEA0E2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阳光满屋：苦不堪言的治病史，直接抑郁。</w:t>
      </w:r>
    </w:p>
    <w:p w14:paraId="39CEBCF8"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王宁：</w:t>
      </w:r>
    </w:p>
    <w:p w14:paraId="4B3438C8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drawing>
          <wp:inline distT="0" distB="0" distL="0" distR="0">
            <wp:extent cx="1151255" cy="1002665"/>
            <wp:effectExtent l="0" t="0" r="0" b="0"/>
            <wp:docPr id="108" name="Picture 108" descr="C:\Users\User\AppData\Roaming\Tencent\QQ\Temp\90CC87A48B9241269B3C2D6E1B793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C:\Users\User\AppData\Roaming\Tencent\QQ\Temp\90CC87A48B9241269B3C2D6E1B793A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16" r="-6085" b="18174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31D76"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师：阳光满屋，恭喜你！</w:t>
      </w:r>
    </w:p>
    <w:p w14:paraId="343DF250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阳光满屋：恭喜啥呀，最严重时，就是装在套子里的人。我的白屑比你厚，一穿黑衣服，所见之人都告诉我要洗头啦，哗哗掉头皮，贼伤自尊。</w:t>
      </w:r>
    </w:p>
    <w:p w14:paraId="4785B49D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henry</w:t>
      </w:r>
      <w:r>
        <w:rPr>
          <w:rFonts w:hint="eastAsia" w:ascii="宋体" w:hAnsi="宋体" w:eastAsia="宋体" w:cs="宋体"/>
          <w:sz w:val="28"/>
          <w:szCs w:val="28"/>
        </w:rPr>
        <w:t>：我娃大椎处也出这个呀</w:t>
      </w:r>
      <w:r>
        <w:rPr>
          <w:rFonts w:ascii="宋体" w:hAnsi="宋体" w:eastAsia="宋体" w:cs="Times New Roman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喝粉粉出来的</w:t>
      </w:r>
      <w:r>
        <w:rPr>
          <w:rFonts w:ascii="宋体" w:hAnsi="宋体" w:eastAsia="宋体" w:cs="Times New Roman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师还说，娃的身体太多毛病，就没有下文了，急的我呀！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</w:t>
      </w:r>
      <w:r>
        <w:rPr>
          <w:rFonts w:hint="eastAsia" w:ascii="宋体" w:hAnsi="宋体" w:eastAsia="宋体" w:cs="宋体"/>
          <w:sz w:val="28"/>
          <w:szCs w:val="28"/>
        </w:rPr>
        <w:t>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快说说吧。</w:t>
      </w:r>
    </w:p>
    <w:p w14:paraId="6F6EC4CC"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师：淤滞之人生淤滞仔儿。</w:t>
      </w:r>
    </w:p>
    <w:p w14:paraId="0780B72E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henry</w:t>
      </w:r>
      <w:r>
        <w:rPr>
          <w:rFonts w:hint="eastAsia" w:ascii="宋体" w:hAnsi="宋体" w:eastAsia="宋体" w:cs="宋体"/>
          <w:sz w:val="28"/>
          <w:szCs w:val="28"/>
        </w:rPr>
        <w:t>：咋办呀，就是让他坚持锻炼坚持喝粉，行吗？</w:t>
      </w:r>
    </w:p>
    <w:p w14:paraId="4E7CA3A4"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平常心：痒吗？</w:t>
      </w:r>
    </w:p>
    <w:p w14:paraId="1E9EBC19"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阳光满屋：痒，天天抠，尤其看书学习时，抱脑袋抠。曾经有个病友还说，这要好了，还没啥抠的了呢。</w:t>
      </w:r>
    </w:p>
    <w:p w14:paraId="4C03FD24">
      <w:pPr>
        <w:spacing w:after="0" w:line="360" w:lineRule="auto"/>
        <w:ind w:firstLine="562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师：凡是头皮上长疮，大厚皮，不停的掉头皮屑，都是厥阴不开</w:t>
      </w:r>
      <w:bookmarkStart w:id="1" w:name="_GoBack"/>
      <w:bookmarkEnd w:id="1"/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。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CD"/>
    <w:rsid w:val="001A1CB8"/>
    <w:rsid w:val="005806CD"/>
    <w:rsid w:val="00671264"/>
    <w:rsid w:val="00C1136F"/>
    <w:rsid w:val="00D47541"/>
    <w:rsid w:val="00E54C63"/>
    <w:rsid w:val="00E7194E"/>
    <w:rsid w:val="0C3A3454"/>
    <w:rsid w:val="0FFD0DD0"/>
    <w:rsid w:val="2FC8523D"/>
    <w:rsid w:val="34CD2A75"/>
    <w:rsid w:val="641E657E"/>
    <w:rsid w:val="78C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adjustRightInd/>
      <w:snapToGrid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rFonts w:asciiTheme="minorHAnsi" w:hAnsiTheme="minorHAnsi" w:eastAsiaTheme="minorEastAsia" w:cstheme="minorBidi"/>
      <w:color w:val="0563C1" w:themeColor="hyperlink"/>
      <w:sz w:val="22"/>
      <w:szCs w:val="22"/>
      <w:u w:val="single"/>
      <w:lang w:val="en-US" w:eastAsia="zh-CN" w:bidi="ar-SA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868</Characters>
  <Lines>14</Lines>
  <Paragraphs>4</Paragraphs>
  <TotalTime>2</TotalTime>
  <ScaleCrop>false</ScaleCrop>
  <LinksUpToDate>false</LinksUpToDate>
  <CharactersWithSpaces>871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2019-03-26T21:46:00Z</dcterms:created>
  <dc:creator>Tang, Xiuli</dc:creator>
  <cp:lastModifiedBy>江南</cp:lastModifiedBy>
  <dcterms:modified xsi:type="dcterms:W3CDTF">2025-02-15T02:50:12Z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eyJoZGlkIjoiN2YzNjBkOTgyNWQ1YTMxYzM3MzMwNWFiODNmOWIzYWMiLCJ1c2VySWQiOiIzMzIwOTYyNjQifQ==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B0006EE3953A496F9DEE9B4ADD6C2FA6_12</vt:lpwstr>
  </property>
</Properties>
</file>