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49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20241002读书会-大千老师讲小儿感冒发烧问题</w:t>
      </w:r>
    </w:p>
    <w:p w14:paraId="0E42A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小孩鼻子的问题昨天说了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你赶紧看回放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这些日子每一集回放都保存了。</w:t>
      </w:r>
    </w:p>
    <w:p w14:paraId="794A7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甲状腺的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问题有空说说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甲状腺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的问题越来越多了，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少的问题都太多了。</w:t>
      </w:r>
    </w:p>
    <w:p w14:paraId="6C4FC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确实多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现在单位的体检都专门增加了一个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的检查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29FAE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甲状腺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的问题，我跟你直接说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情志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关系非常密切，跟肝胆二经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肝胆跟情志关系非常密切，无论是少还是多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凡是情志不舒的，郁闷的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吵架，长期吵架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长期分居的，焦虑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，最后这个甲都出问题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8D3B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因为咱们老师刚开直播没几天，有些敏感词，我也不知道哪些是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哪些不是，被关过两次，简单说一下，对照一下这个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16552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eastAsia="宋体"/>
          <w:b/>
          <w:bCs/>
          <w:color w:val="E36C09" w:themeColor="accent6" w:themeShade="BF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E36C09" w:themeColor="accent6" w:themeShade="BF"/>
          <w:sz w:val="28"/>
          <w:szCs w:val="28"/>
          <w:lang w:val="en-US" w:eastAsia="zh-CN"/>
        </w:rPr>
        <w:t>（替代词：</w:t>
      </w:r>
    </w:p>
    <w:p w14:paraId="4E6E1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eastAsia="宋体"/>
          <w:b/>
          <w:bCs/>
          <w:color w:val="E36C09" w:themeColor="accent6" w:themeShade="BF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E36C09" w:themeColor="accent6" w:themeShade="BF"/>
          <w:sz w:val="28"/>
          <w:szCs w:val="28"/>
          <w:lang w:val="en-US" w:eastAsia="zh-CN"/>
        </w:rPr>
        <w:t>中医=我们，西医=他们， 中药=蛋汤，患者=肉鸡，经络=绳）</w:t>
      </w:r>
    </w:p>
    <w:p w14:paraId="4E27D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传播传统文化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振兴我们，老师写了一系列的书，老师只是为了传播传统文化，振兴我们，为我们的健康保驾护航，道理很简单，就是别人不让你说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道理很简单，方法也很简单，就是不让说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为啥不让说呀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利益集团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把持，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西学东渐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西方的东西压着我们打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而且最后变成利益集团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财阀，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法跨国的医药巨头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跨国的医药巨头完全垄断了，包括我们国内各大医院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不让说，但是我必须说，这关乎到老百姓的健康问题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现在你们也知道这方面的问题矛盾极其尖锐，到了水火不容的地步，为什么呢？就两点，既要钱又要命，既治不好，又让你倾家荡产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我说的没错吧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5B7C7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你们如果年轻的没有经历过这个你不知道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你经历了就知道了痛不欲生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四个字，人间地狱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去医院走走看看就知道了，哪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人最多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大马路上都没人了，都到那儿集合去了，上天无路，下地无门，没有出路。一旦你身体出了问题，没有出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，再有钱都没用，</w:t>
      </w:r>
    </w:p>
    <w:p w14:paraId="3AD53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9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试问堆金等山岳，无常买得不来无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悟真篇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紫阳真人说的话，最大的无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是什么呢？就是身体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说走就走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最大的无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就是健康，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身体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前面的一变成零了，是不是所有东西都归零，就说到这儿了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69E6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老师就是传播这个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，我感觉很多来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有问题的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如果有问题，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大千杂谈之中医漫谈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这本书你就不用看了。如果喜欢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这方面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文化的或者从事这方面的，一定要有一本这样的书。孩子问题就看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大千杂谈之得明育儿（一）（二）（三）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，可能我们马上出一本育儿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合并本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，里面什么都有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包罗万象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关于育儿的方面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还有妇女生了孩子，产后虚弱的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看《大千老师讲气学中医之产后风》这本书，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老火了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已经十多年。还有想养生的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看《大千老师讲气学中医之日常养生》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如果头痛脑热，看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大千杂谈之常见病（一）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这本，如果对中医感兴趣的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黄帝内经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。想从头开始学的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中医基础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对传统文化感兴趣的，我强烈建议，喜马拉雅也有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你可以去听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道德经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，喜欢研究玄学的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看《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之说卦传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没开放的《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讲了很多很多，六十四卦都讲了，大概就这情况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老师十一之后可能有读书会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有兴趣的可以加。</w:t>
      </w:r>
    </w:p>
    <w:p w14:paraId="07637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那么为了解决大家一些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老师不得不出来说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话，因为很多问题都很简单，但是让他们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都搞复杂了，而且很多都是站着进去躺着出来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为什么呢？脑子有问题，一是不站在老百姓一边了，站在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里边了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第二个，他们本身就废物，他们的老祖宗是欧洲他们的老祖宗是建立在解剖基础上的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是对死物进行解剖，对</w:t>
      </w:r>
    </w:p>
    <w:p w14:paraId="29F83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死物进行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解剖，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我们是什么呢？我们是活物，完全不一样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9A33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你们要有点脑子，好好琢磨琢磨，为什么？我管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叫肉鸡，就是你们大脑平直，不具有独立思考能力，你别觉得我说话难听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我感觉你们就是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为了你们不当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肉鸡，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摆脱命运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4C24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昨天讲了鼻子的问题，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冷暖不适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一冷一热，鼻子就不得劲了，流鼻涕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打喷嚏。当你穿的少的时候，你会发现打个喷嚏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知道你着凉了，很多人不在乎。</w:t>
      </w:r>
    </w:p>
    <w:p w14:paraId="09E59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我跟你说啊，你纯粹是年轻，只要一打喷嚏，马上要加衣服，你不加衣服，马上流鼻涕就出来了。如果再不注意，有可能就开始咳嗽和发烧了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A55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你看很多孩子养小宠物都养不活，你知道为啥？不仅人要注意，所有小动物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活的它都怕冷，都是驱寒就温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驱寒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驱是逃离离开寒冷，就是接近温暖，所有人都是这样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9D23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前一段时间是甘肃还是西安？那次冻死二十人，全球这一百年没死过那么多人，就山地马拉松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这事儿破记录了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他那崎岖的山路，他设计好马拉松那个路线，跑一个小山，当天天气突变下雨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气温低，而且主办方没有做好充分准备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239C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他就没想到冷会是这么严重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22D5C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感觉不对劲了，才派出人员去山上帮助这些运动选手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二十四个，这一百多年马拉松全球没出现过这种事情，你说有意思吗？有个牧羊人救了好几十个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躲到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牧羊人那个洞里，你说这不是滑天下之大敌吗？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么一个马拉松那么多人看，最后居然选手能冻死啊，为啥呀？</w:t>
      </w:r>
    </w:p>
    <w:p w14:paraId="2058F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就是说人抗寒能力是很差的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冷冻车里冻死的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温度稍微降一点，人就扛不住，年轻人扛一扛，稍微身体弱和上岁数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</w:p>
    <w:p w14:paraId="7267C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，还有孩子都扛不住。所以说无论是鼻子的问题，还是温度升高的问题，都跟可促寒有关，冷有关，再说明确点跟冷有关。所以古代第一部临床著作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，什么叫伤寒呢？伤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伤于寒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导致你温度上升的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1D2002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但是他们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到现在没发现这个问题，一直说是蘑菇菌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一堆菌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是导致我们温度上升，出现咳嗽鼻子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实际到现在都没有发现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咱们老祖宗说了五千年了这种事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就是着寒冷，你们想一想，你们每一次温度上升，是不是都有跟御寒有关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受凉史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我说的没毛病啊，你们想一想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F9F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我跟你们说这就是真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，为啥我一定要出来说，我不出来说，没人说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包括现在他们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，包括我们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那些学院派的也是糊涂，因为到了明清有一个温病派，他就否定了人是因为着寒得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说是风热，风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还风热，他说是风热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你觉得你的吹了热会温度上升吗？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感冒发烧吗？你们琢磨琢磨，哎呀，我热着了，都是热着了之后突然遇冷，你才会温度上升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CDD1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有人说夏天那么热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怎么我还会呢？你进医疗房进的，你进空调房进的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你晚上着凉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后半夜没盖被子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745F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这明清叫做温明派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温明派的代表人物是谁呀？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吴塘，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吴鞠通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他现在在学院里面的地位已经跟张仲景并驾齐驱了，这边是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这边吴，一边伤寒派，一边是温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派，实际他们俩距离，张仲景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张机，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河南南阳太守张仲景叫做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圣。我们古代有很多圣人，比如书圣王羲之，医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张仲景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他们俩叫做云泥之别，云是什么呢？天上的云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泥是土地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他们的高度就差这么多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一个小学生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博士后，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最后他们俩距现在居然分不清谁高谁低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都放在同等的地位，所以才导致现在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也治不了这玩意了，被篡了，被谁篡了，就被吴塘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吴鞠通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那个小子篡了，一堆的徒子徒孙，他们叫做温病派，他们有一部理论著作叫做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温病条辨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，好像研究生来学的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你是研究温病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还是研究伤寒？已经这样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9BB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际上告诉你们孩子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如果学中医的千万不要去学瘟病，一定要学伤寒派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只有伤寒派掌握了温度上升的奥门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就是受寒导致你毛翘紧闭，体内的热量无从宣泄，从而温度上升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4514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屋子里有个大炉子，门窗突然全部要关闭了，这温度就上来了。你一旦突然温度上升，你摸摸身上有汗吗？额头有汗吗？都没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，甚至初期还会手脚冰凉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我说的没错吧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你突然上来了三十八度，三十九度，四十度，身体滚烫，但是你发现没汗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9552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就上来了，温度都三十九度了，四十度了，这脑子还不得烧坏了呀，赶紧需要降低温度，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西医怎么降低温度？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赶紧擦冰块，额头砸冰块，腋下夹冰块，肚子上抹冰块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这个叫物理降温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0EF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本身你是因寒导致皮肤毛翘紧闭，里面的热出不来，你再给他擦冰块，你觉得是加重了还是减轻了，是帮忙还是帮倒忙？是不是迫害？导致毛翘更加紧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，那么这时候会导致一系列的坏病，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误治，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就坏了，坏了之后转成很多毛病，这个咱们有机会再讲啊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5C9E3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为什么很多小孩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挂水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之后，即便孩子好了，你会发现孩子的体质下来，毛病增多了，不爱吃东西，大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异常了，五脏六腑开始出毛病了，为什么那么多孩子绝症？我就不举例子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上下左右前后全都出毛病，这就是最开始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小儿三两三岁四五岁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错误的处理办法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外邪内侵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进去了，一条条都钻进去了。</w:t>
      </w:r>
    </w:p>
    <w:p w14:paraId="51D5E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本来很简单的办法解决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一会儿给大家说办法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滋溜滋溜的钻到这儿，钻到这儿，钻到这儿，钻到这儿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哪都钻，钻小孩身体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没到毛病吧，体质明显下降，不爱吃东西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大便异常，腹胀怕冷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D789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仔细听啊，用脑子听，叫做由表及里寒邪入侵，一堆毛病就都来了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即便不要你命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层皮，你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生带着这毛病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生带着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2D96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哮喘，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一辈子带着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每年都犯，这是上边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下边都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毛病。你回忆你小时候是不是整过几次这个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身体素质就下来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795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年轻的时候有一年整了几次，身体立马就下来了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。）</w:t>
      </w:r>
    </w:p>
    <w:p w14:paraId="3E3BC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那肯定啊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然后再一大堆消杀的东西，他讲消杀呀，他解除症状，缓解症状，它就会消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不断的去消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一起杀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没有识别度，下去之后就像灌了泡凉水一样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挂水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往身体里打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一天三瓶五瓶，凉巴巴的都打到身体里，那都是异物，它不经过你食道消化的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肠胃消化吸收利用的都叫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异物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，直接就叫做介入式直接进去了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给你一顿搅和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这个东西都不要上，有非常大的反作用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E22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特别爱用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消炎，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我跟你们说，你反着听反着做，你往往能得到好的结果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不我在这是胡白，我这么多年没研究别的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光研究这个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5A62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这个东西叫罄竹难书，简直是人神共愤，完全走在错误的道路上不回头，完全跟老百姓的健康对立起来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走到反面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这个不仅是现在我们局部的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是全球人类的悲哀，是全球文明的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悲哀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低等医学控制我们的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悲哀。</w:t>
      </w:r>
    </w:p>
    <w:p w14:paraId="76FE8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你经常来听老师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，你就别开生面，醍醐灌顶，你另一个世界大门就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那教授专家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泰斗这些东西都不要信，大多数都已经被同化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被麻木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被腐蚀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一定听老师的，有可能以后别人污蔑我胡说八道，肯定有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一堆人身攻击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C195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我跟你们说，你们就听道理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你觉得有道理就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，不要听个人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人有语言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能够使用动工具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长脑子会思维会反省，他会问我是干啥的，我要干啥去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我来自哪儿？他会思考宇宙？只有人才会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思考</w:t>
      </w:r>
    </w:p>
    <w:p w14:paraId="1AE68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宇宙，这个大宇宙只有人类吗？他会不断的要发问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0387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那霍金不是干了一件事吗？他给未来人写了一封信，告诉我要在哪儿去举行一个交流会。那天我等你们给未来人说，结果那天未来人一个没有来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3FD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实际关于外星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有机会给你们讲讲，实际美国军方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美国政府已经跟他们建立联系很多年了，五十一区类似，埃萨塔档案，你们网上不都看了吗？盗窃事件，罗斯威尔坠毁，世界太大了，你们不知道事情太多了。老师思维比较发散，反正我感觉我讲的是我想讲的，我不知道是不是你想听的。</w:t>
      </w:r>
    </w:p>
    <w:p w14:paraId="4E63C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生命科学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世界观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人生观，我感觉是最重要。一个人一个灵魂他需要重塑，需要升华，必须认识自己的生命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认识世界是怎么回事，宇宙是怎么回事，我是怎么回事，人又是社会当中的人呢？我如何面对大家，我如何在社会上定位自己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现在很多人设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我特别不爱听人设这个词，什么人设，你做好自己就可以了，天天人设，你是总经理人设，你还是企业老板人设，你还是科学家人设，一定给自己贴个标签，我觉得大可不必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做好自己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找好自己的位置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好好的活一生，这才是最关键的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580E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做回自己，你是个青蛙，你就高兴的呱呱，你是个狗，你就要痛快的汪汪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你是喵星人，你就做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温顺的小猫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，我觉得可以了。首先要做到这个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而不能委屈自己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人要活得真实，活得真诚，活得洒脱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活起来再谈别的，你连活都活不起来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整天苦大仇深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愁眉苦脸的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眉头紧锁的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怨声载道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唉声叹气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那你说你都活不起来，这人设有什么用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你可能身体马上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出了问题了，健康都出了问题了，健康分心理健康和生理健康，这二者是密切相关的，相辅相成的。我们叫做身心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我们叫做这个身心一元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身心不二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身和心是一体的，互相影响的。你可以通过心灵的健康达到肉体健康，也可以通过肉体健康去影响心理健康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594D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你先别说方法，我先给你讲明白道理，道理通了，其他的都是水到渠成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如果你等不及了，别给我讲那么多，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就想知道方法，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那你就出去吧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你连道理都不想明白，那你就任人宰割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我是授人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，不是授人鱼，我给你鱼，不如给你一个渔网，给你一个渔具，我不厌其烦，满嘴跑火车为了啥呀？就是为了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授人予鱼，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不如授人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AA7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那么如何去对峙你温度上升呢？实际很简单，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上讲的非常清楚，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个方法，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最常用的就汗，什么意思啊？就是让你体内鼓舞正气，向外膨胀，产生冲破，毛翘产生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从而达到解表的作用，解除体表被闭塞的危机，让你体表的每一个毛翘小窗户都打开，里面的热气就散出来了。同时包绕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裹束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你体表的寒邪也就瓦解了，这个瓦解不是一蹴而就的，是分阶段瓦解的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轻的一下就瓦解了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重的分一二三瓦解掉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6047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前半部分主要在研究各种形式的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轻重，重各的经络，各种状态去对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如何达到解表散邪的作用，也叫解表祛寒的作用。这个东西只要一解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你的温度立马从九变成六，马上就变成六，而不是进入低温度。比如七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始终维持在七反反复复，不是那么回事，汗出而解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身凉就凉快了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舒服了，脉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摸的脉正常了。</w:t>
      </w:r>
    </w:p>
    <w:p w14:paraId="5524B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我们知道了原理了，又知道了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接着具体的方法是不是很简单？我就跟你们说一个原先我的一个特别有意思的吃法，特别有意思。昨天其实讲了，喝姜糖水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加花椒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加葱白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加胡椒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加酒，黄酒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葡萄酒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白酒都可以，加桂皮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加八角都行，加任何香料都行，只要芳香能够让你发汗的，能让你发汗的，甚至加槟榔都可以，能发汗的都可以。你喝一碗热面汤，来一碗康师傅红烧牛肉面都行，一会儿一出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，大鼻涕哗哗一流，再来几个喷嚏好了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酸辣粉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麻辣烫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很多人觉得可笑，你这什么玩意儿？你这是方法吗？</w:t>
      </w:r>
    </w:p>
    <w:p w14:paraId="12CDD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我跟你说，大道至简，方向对了，全是方法，方向错了，都是要你命的，方向错了，都是要你命的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韭菜不行，没有辣味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没有发汗的劲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凡是能发汗的都行，你掌握了这个道理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9540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那个出汗比较峻烈，并不是说你只要发，哎呀，我出汗了，为什么还降不下来？方法不对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最后还要涉及到具体方法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只是告诉你一个大概的方向，具体方法落实到每个人那是要传承的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532C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那学啥呀？如果我一天就告诉你了，你就行了，那咱还学啥呀，还读什么四年本科，本硕连读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没必要了，很多学中医都是硕博连读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用被捂行，打一顿都行啊，一哭一出汗一挣扎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好了，推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也行，</w:t>
      </w:r>
    </w:p>
    <w:p w14:paraId="1E7A1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能出汗，激发阳气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</w:t>
      </w:r>
    </w:p>
    <w:p w14:paraId="27FF1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刮后背，刮肩膀，掐脑门，揪耳朵，拉腿，方法多了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我做了一个讲座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光辉灿烂的伤寒论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感冒发烧踩在脚下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那个东西太好了，你们有机会看那课件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那是在广州讲，在成都还来了一个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面相。</w:t>
      </w:r>
    </w:p>
    <w:p w14:paraId="54F0D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明天接着讨论这个话题，这个话题太大了，太重要了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脊柱侧弯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，我就提两点，如果说是青春期发育之前的还算好调，一旦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定型了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就很难调了，因为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骨架长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成了，在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骨架未长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未长成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是好调的，小苗长没定型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长一长它慢慢就定型了，苗已经定型了，就难调了。</w:t>
      </w:r>
    </w:p>
    <w:p w14:paraId="75A15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你不要调那个弯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你调不动，为什么会弯？是因为肚子里有东西拽着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天生的不会有弯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包括一肩高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也都是有东西拽着才导致的。比如说这个地方拽一个，他往这边是要拽着，他把这个肩拽下去了，你要调这儿，这儿调开了，这肩就上去了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1FE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有一句话叫做有诸内必行诸外，那么行诸外者必求之于内，内外是一体的，互相联动的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你回家回不去，为啥呀？老婆把门关上了，是因为老婆在里面把门关，让你回不去，解决问题在哪儿，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在你老婆这，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你天天晚上出去，为什么呢？外边有一个勾你的，你都得解决这个问题，所有的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都相连的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内外都是既相连又是统一的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6924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不要简单的，这个弯我就调这个弯，你调来调去，你也调不动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像你老婆天天愁眉苦脸，你天天开导他，这有啥用，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为什么愁眉苦脸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有一个不着调的老公在外边，是不是先把老公解决掉，他就眉开眼笑要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找根本原因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EA79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咱们今天就到这了，明天不出意外，咱们继续聊这个的问题下。</w:t>
      </w:r>
      <w:bookmarkStart w:id="0" w:name="_GoBack"/>
      <w:bookmarkEnd w:id="0"/>
    </w:p>
    <w:p w14:paraId="49267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3BD2B78"/>
    <w:rsid w:val="075203AA"/>
    <w:rsid w:val="09AF6C52"/>
    <w:rsid w:val="0F2722DF"/>
    <w:rsid w:val="11432700"/>
    <w:rsid w:val="168406E3"/>
    <w:rsid w:val="17F82E6D"/>
    <w:rsid w:val="1A206682"/>
    <w:rsid w:val="2C1357ED"/>
    <w:rsid w:val="30BA178C"/>
    <w:rsid w:val="34933084"/>
    <w:rsid w:val="34EC5B5D"/>
    <w:rsid w:val="37B7624C"/>
    <w:rsid w:val="3D0801FD"/>
    <w:rsid w:val="401C30D0"/>
    <w:rsid w:val="454A5D19"/>
    <w:rsid w:val="4AAB31D6"/>
    <w:rsid w:val="4BC86B3D"/>
    <w:rsid w:val="51B311B9"/>
    <w:rsid w:val="57225DAA"/>
    <w:rsid w:val="59075729"/>
    <w:rsid w:val="5DA118AB"/>
    <w:rsid w:val="5EB609E8"/>
    <w:rsid w:val="6549434A"/>
    <w:rsid w:val="6E554DE2"/>
    <w:rsid w:val="723A3ED0"/>
    <w:rsid w:val="75B3629E"/>
    <w:rsid w:val="76D856D7"/>
    <w:rsid w:val="77FF06C6"/>
    <w:rsid w:val="79B07646"/>
    <w:rsid w:val="7D6E6B72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10</Pages>
  <Words>7611</Words>
  <Characters>7613</Characters>
  <Lines>1</Lines>
  <Paragraphs>1</Paragraphs>
  <TotalTime>4</TotalTime>
  <ScaleCrop>false</ScaleCrop>
  <LinksUpToDate>false</LinksUpToDate>
  <CharactersWithSpaces>7614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2024-10-02T22:06:00Z</dcterms:created>
  <dc:creator>officegen</dc:creator>
  <cp:lastModifiedBy>江南</cp:lastModifiedBy>
  <dcterms:modified xsi:type="dcterms:W3CDTF">2024-10-06T04:26:17Z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9508800C4E72418F9B6DD9DCFC491893_12</vt:lpwstr>
  </property>
</Properties>
</file>