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513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2024092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读书会-大千老师讲望而知之谓之神，</w:t>
      </w:r>
    </w:p>
    <w:p w14:paraId="4FA16F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知人之面知其心</w:t>
      </w:r>
    </w:p>
    <w:p w14:paraId="0748C2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</w:p>
    <w:p w14:paraId="35EA3F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drawing>
          <wp:inline distT="0" distB="0" distL="114300" distR="114300">
            <wp:extent cx="2773045" cy="2160270"/>
            <wp:effectExtent l="9525" t="9525" r="2159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3045" cy="21602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53B4BC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这些都是整理大千老师的的语录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我没写过一本书，这么多年不爱写书，但是爱说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说完之后整理出来就是这些东。其中有一本不是我写的，这本书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金匮要略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但是现在我讲这本书，我在咱们中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班讲这本书，我感觉很少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人能讲明白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金匮要略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，能讲明白当中的就有我一个，那么这些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可以说我抱着就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抱我的老母鸡一样，这些都是蛋，大千老师家的蛋，这些感觉是我的财富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千金散尽还复来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那些物质性的财富，我觉得能满足我们基本需要就可以，能活着就行了，我们应该积极的去追求精神财富。</w:t>
      </w:r>
    </w:p>
    <w:p w14:paraId="731BEB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钱是要有的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要有必要的钱，但是钱不是我们的追求，这么一个高尚的主题，现在我感觉跟所有人接触，尤其社会上的人接触，他谈的就是一个钱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天天心心念念想的也是钱，我觉得这个不对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你无限的追求物质享受和金钱就会把你拖向深渊，人这一辈子主要是灵魂的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洗练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7EDEC2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因为我们知道人是由肉体和灵魂组成，有物质文明和精神文明。我觉得我们这个社会现在急缺的是精神文明建设，有人就问了精神文明文建设能顶几个钱？能解决吃饭问题吗？能解决住房问题吗？能解决医疗问题。</w:t>
      </w:r>
    </w:p>
    <w:p w14:paraId="21DB41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虽然不能直接解决，但是你没有精神文明了，你就变成猪狗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而且如果你学了古代的精神文明建设的东西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大学心学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，你要学了大学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学，学了中国的古代哲学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那么用处就太大，它不是一种技巧，而是对自然的一种认识。这是一种有别于西方哲学的更加高深的学问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叫做格物致知，也叫做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致命逆天呃，现在又叫穷理尽兴，以至于命，那到底有什么用？</w:t>
      </w:r>
    </w:p>
    <w:p w14:paraId="22DCE5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我跟你们说，咱们得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这个大家庭解决了几个问题要跟大家说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解决了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生如何过的问题，没有彷徨困惑，知道自己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生怎么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？同时解决了医医疗问题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健康这个问题，几乎进了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明门不再去医院了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这个太有意思了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你想想你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顶多少钱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我少受多少罪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你还需要去医院求助于大夫吗？又送礼，又托关系，还需要吗？</w:t>
      </w:r>
    </w:p>
    <w:p w14:paraId="37427B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战战兢兢排队做手术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排队打点滴，各个城市大医院跑，三甲医院跑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还需要吗？基本都不需要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你说精神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文明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不重要，你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物质文明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挣了一百万，挣了二百万，你能解决这些问题吗？</w:t>
      </w:r>
    </w:p>
    <w:p w14:paraId="6D6381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肝、换肺、割胆、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割扁桃体？这些问题在我们这是不是都解决了，你说精神文明重要不重要？</w:t>
      </w:r>
    </w:p>
    <w:p w14:paraId="64AC73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第三，孩子育儿问题是不是解决了，你还需要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娃吗？你还为娃的教育焦虑吗？这都不需要了，那剩下的家庭关系，同事相处，如何办事，如何赚钱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这些东西在你有了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得明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的精神文明之后，是不是都迎刃而解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11CAAA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不去医院，就是在赚钱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）</w:t>
      </w:r>
    </w:p>
    <w:p w14:paraId="313A53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那赚的不仅钱，赚的还是命啊。</w:t>
      </w:r>
    </w:p>
    <w:p w14:paraId="27D0F0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那么今天咱们大前读书会，这都是老师的，我希望你们都能</w:t>
      </w:r>
    </w:p>
    <w:p w14:paraId="0D06F7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读一读这些书，咱精神文明建设走一走，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过一阵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还有一个产品发布会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咱们内部的，我借机可能把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得明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的所有的产品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也是这样抱着</w:t>
      </w:r>
    </w:p>
    <w:p w14:paraId="5DF0A9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家产品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奇真、奇悦、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奇壮壮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奇风、奇猛、奇家大圣、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精油等等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我也这样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抱着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如数家珍的给大家说一说，你们记住一点，抓好精神文明建设之后，以精神文明建设为统帅去抓物质文明建设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反了就不对了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267D4F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你在没有正确的精神文明的建设的基础上，正确的思想的指导下，你去抓物质文明，你就变成物质的奴隶。你如果有很好的思想建设，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我们的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得明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理念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你再去抓物质文明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你就变成物质文明的领导者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1BCAB7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人毕竟生活在物质世界，我们需要吃喝拉撒，在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明思想的指导下做吃喝拉撒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就非常游刃有余。我可能要做一个产品的发布会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展示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265DAD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那么今天咱们大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读书会还是这本书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大千杂谈之中医漫谈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》，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大家可以打开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220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页，可以先睹为快，但是老师一定会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引申发挥，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我从来不愿意是去讲重复的东西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你过来读一下吧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7379BF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大凌：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我来给大家读一下。</w:t>
      </w:r>
    </w:p>
    <w:p w14:paraId="2A0BC879">
      <w:pPr>
        <w:pStyle w:val="2"/>
        <w:keepNext w:val="0"/>
        <w:keepLines w:val="0"/>
        <w:spacing w:before="0" w:after="0"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bookmarkStart w:id="0" w:name="_Toc29030"/>
      <w:bookmarkStart w:id="1" w:name="_Toc95410254"/>
      <w:bookmarkStart w:id="2" w:name="_Toc23509"/>
      <w:bookmarkStart w:id="3" w:name="_Toc11503"/>
      <w:bookmarkStart w:id="4" w:name="_Toc12486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21.3曾国藩</w:t>
      </w:r>
      <w:bookmarkEnd w:id="0"/>
      <w:bookmarkEnd w:id="1"/>
      <w:bookmarkEnd w:id="2"/>
      <w:bookmarkEnd w:id="3"/>
      <w:bookmarkEnd w:id="4"/>
    </w:p>
    <w:p w14:paraId="56AF3584">
      <w:pPr>
        <w:pStyle w:val="3"/>
        <w:keepNext w:val="0"/>
        <w:keepLines w:val="0"/>
        <w:spacing w:before="0" w:after="0"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bookmarkStart w:id="5" w:name="_Toc24390"/>
      <w:bookmarkStart w:id="6" w:name="_Toc95410255"/>
      <w:bookmarkStart w:id="7" w:name="_Toc4527"/>
      <w:bookmarkStart w:id="8" w:name="_Toc18617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21.3.1从人性探讨曾国藩的皮肤病</w:t>
      </w:r>
      <w:bookmarkEnd w:id="5"/>
      <w:bookmarkEnd w:id="6"/>
      <w:bookmarkEnd w:id="7"/>
      <w:bookmarkEnd w:id="8"/>
    </w:p>
    <w:p w14:paraId="4A6CCD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曾国藩有皮肤病,非常严重，瘙痒难耐，折磨他一生，就是牛皮癣，银屑病，而且是严重的。曾国藩的问题在于对自己太过束缚，用理性压住了感性，内心的苦闷被压抑了下去。这个压抑下去的情绪发作在身体上，应该就是银屑病（牛皮癣）。其实曾国藩是个怪胎，极端礼教下教育出来的，谨小慎微、如履薄冰，天天战战兢兢、天天脑门子上冒冷汗。偷眼看一下小姑娘，都回来拼命检讨，还有人性吗？本来自己有那个欲望，本来饿的想吃馒头，结果检讨自己不吃啊，天天流口水。可以适当的检讨一下，但是没完没了，这不是强迫症吗？有那个时间吃点喝点，不香吗？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）</w:t>
      </w:r>
    </w:p>
    <w:p w14:paraId="615DF1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大家听出啥意思来了吗？曾国藩是谁，你们知道吗？又叫曾圣人，还叫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剃头，是两江总督，成立湘军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剿灭太平天国的第一功臣，是近代史上非常著名的一位人物，为什么叫曾圣仁，又叫曾剃头？</w:t>
      </w:r>
    </w:p>
    <w:p w14:paraId="28D18B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因为这代表曾国藩啊，人们对曾国藩的讨论一直不断，争议也是一直不断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有两种观点，一种观点是他是礼教的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卫道士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，是太平天国的刽子手，杀人不眨眼的魔王，所以给它起名叫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曾剃头。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那么近几十年又刮起一股风，又崇尚曾国藩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从说曾国藩家书开始，中国传统文化复兴把这个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曾剃头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抬出来了，认为它是近代圣人，克己复礼的典范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7E0763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我记得三十年前曾国藩家书是到处流传，包括现在有很多的论调也认为他是圣人，那么他到底是杀人不眨眼的魔王，还是礼教的圣人，这一块我们不做定论，因为曾国藩他也是位及人臣，最后被封侯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汉人被封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镇压太平天国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被封侯，他是第一人，而且他解散了湘军，又去做了直隶总督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后来由于天津教场案走下坡路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最后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61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岁就去世了。</w:t>
      </w:r>
    </w:p>
    <w:p w14:paraId="41427C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去世的病因和年龄其实都很重要，都可以去推测他身体状态，五脏六腑的状态，他性格的特点都可以通过他最后去世的病因和年龄去推断。那么这个曾国藩，刚才说了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我分析一下，因为曾国藩有一个特别典型的特点就是还有顽固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性的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皮肤病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，就是银屑病，牛皮癣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而且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困扰他一生，他应该十多岁，还是二十多岁，这不好说了，他就有了，一直带医生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找过无数名医给他治疗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都治疗过，后来是四十多岁吧，遇着了一位大夫给他看，这个大夫都有杀头之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祸，说了一段话才给曾国藩有一定的心理安慰，你知道他说的什么话吗？他说，您是巨蟒转世，银屑都是鳞片，带着鳞片这一种顽疾，正是象征，您是巨蟒转世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他不敢说他是真龙转世，因为真龙转世，他就是皇帝了，他说他是巨蟒转世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这官员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穿龙袍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穿蟒袍，蟒是仅次于龙的存在，因为巨蟒最后要渡劫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成功之后可以飞身成真龙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他是巨蟒转世一下子这个事也传统民间了，他才疗愈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慰藉。</w:t>
      </w:r>
    </w:p>
    <w:p w14:paraId="6B7F67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那么他为什么会得这个病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这个病到底是怎么回事？实际上咱们中医上来讲，它是某条经络或者多条经络堵塞不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憋的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才会以这种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瘙痒难耐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的形式不停的外发，你也可以理解成是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肝郁气滞。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那么为什么这一辈子他都没有克服这个病，咱们公众人物有一个他就是白癜风，也是皮肤病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我们现在很多人都是皮肤病，很多人都有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都跟情志抑郁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经络不通畅有直接关系。你看那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冯裤子，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他外号，你看他这些论调，说话正常吗？很不平和，内心压抑了很多东西，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半边风了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，很严重，到现在也治不好，这一辈子呀，你会发现它并不平。</w:t>
      </w:r>
    </w:p>
    <w:p w14:paraId="791BD8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如果你们也是一样，你们内心极度压抑的时候，比如曾国藩以礼教圣人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以道德圣人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你看曾国藩家书里面写的，一定要克己复礼，三省乎己啊，每天谨言慎行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而且每天要打坐四十五分钟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一感觉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有点啥即打坐，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闭门思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开始老僧入定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开始琢磨，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有一个习惯，每天要打坐反省自己，三省乎己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不断的反省自己，完全按照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教那套模式去做，他是从秀才，又是举人，那是进士吧，应该是。这一路上来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刚开始顺风顺水，他遇到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贵人提携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十年七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，最后做到像现在说的部长的职位，然后他就开始，因为学了圣人之言，非礼勿视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非礼勿听，非礼勿言，拿这个去要求自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克己复礼，而且又统领湘军，湘军又跟八旗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和绿营，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这个是正规军，是要摆正关系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清廷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既要利用曾国藩的湘军去镇压太平天国，同时又防着他造反一家独大。所以镇压太平天国那个十年，他顶着巨大的压力，三次投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要自尽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三次面临生死抉择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失败，要投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湖自尽，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可见他的精神压力有多大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3FEC8F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同时又以圣人自居，导致他压力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情绪无从释放，舒缓不出来，本身原先就有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厥阴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肝郁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的情况，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厥阴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肝郁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才容易导致全身性的深层次的顽固性的皮肤瘙痒，他瘙痒太严重，尤其到后半夜三点以后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。那时候五心烦热，烦躁不安，他又有以圣人的要求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而且他还有一个习惯，喜欢写日记，不停的反省自己做的错事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偷看一眼小姑娘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有一个是鬟，但是他又想又不能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这个很多年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他喜欢写日记跟另一个叫名人写日记有异穷同工之妙，那人知道是谁吗？</w:t>
      </w:r>
    </w:p>
    <w:p w14:paraId="148878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蒋也喜欢写日记，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他们都喜欢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写日记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记录自己的言行，尤其是错误，然后把自己错误的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都写下来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。今天又去那一条街了，回来开始去检讨自己，哎呀，不应该呀，啪啪扇自己嘴巴子，曾也是这样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7E3652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他年轻的时候也是去一条街，后来觉得这样不行，太无事了，后来断然给拒绝了，给断了啊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完全按照商人的道理去要求自己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由于太平天国和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清廷，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他要不断的处理三者之间关系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导致精神</w:t>
      </w:r>
    </w:p>
    <w:p w14:paraId="5851F5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力极大，无从发泄。他常年在外带兵打仗，身边连个人都没有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他夫人体弱多病，常年在老家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他就孤身一人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在外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，直到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50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岁才找了一个借口，纳了个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小妾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，你知道找到一个什么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借口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，他都不敢，他已经把自己抬举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到圣人的位置上了，我一夫一妻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抬举到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圣人的位置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没有借口。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纳小妾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算怎么回事，我已经变成圣人了，他是特别推崇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程朱礼教，程颐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和朱熹。那礼教讲什么？克己复礼讲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灭人欲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存天理，存天理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灭人欲，你一点点那个东西都不能有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非礼勿视。</w:t>
      </w:r>
    </w:p>
    <w:p w14:paraId="2EC8E6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他早年去官员家，那个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歌姬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跳舞，他在旁边看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他眼睛看直了，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喝酒拿余光漂人家歌姬，回来写日记，说我是王八蛋，我怎么能干出这种事来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4875A2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后来他为了避免自己的这个欲望不断的滋生，他想了很多办法，其中一条让自己忙起来，让自己非常忙，没有时间去想。但是我估计晚上一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睡觉还想，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这个东西就像毒蛇一样，它是不可避免的，他没有找到很好的风向标。</w:t>
      </w:r>
    </w:p>
    <w:p w14:paraId="060AA6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你读曾国藩写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日记，你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知道真假，肯定是真的呀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能假的了吗？老师说的一般都是真的，除非那个资料是假的，我还会做一点点功课的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6C27ED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就是这个东西导致他精神处在高度紧张的状态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无从排遣，那么他直到五十岁才纳了一个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小妾，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理由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然是晚上瘙痒的时候，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可以帮我挠，这还不是他出的主意，他的手下帮他出这主意，我们大帅不是贪恋女色，只是希望有一个人晚上后半夜给他挠挠。</w:t>
      </w:r>
    </w:p>
    <w:p w14:paraId="45696E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确实是这样，可他已经是圣人了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他一定要把自己端到圣人的位置上，他的一言一行都得按照圣人的标准去做。你不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这样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后</w:t>
      </w:r>
    </w:p>
    <w:p w14:paraId="581EC7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边的人的指指点点，他也被朝廷立为了一个榜样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540ACB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就是因为礼教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为什么我跟你们说学传统文化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学到后来说都变成了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，都变成了捆住自己的枷锁。唐朝以前是很好的，我们要学传统文化，一定要学汉唐的时候，汉唐还是非常奔放的，越往后来，从宋明礼教，宋朝，程朱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从这块开始，这个经就念歪了，后来越念越歪，这个东西就成了儒教了，成了儒教，罢黜百家，独尊儒术。宋朝以后，就变成了儒教了，就成为束缚人的枷锁。一直到现在，你们现在学的很多东西还是继承了程朱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学那套，所以跟你们说学传统文化的，一定要要小心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25B075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其实这个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很可怜，他没有办法，他生活在那个环境，他只能这样去做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他的功劳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他是苦劳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他的苦劳就是剿灭了太平天国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帮助清朝又苟延残喘了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50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来年，不然太平天国搅的翻天覆地，估计清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就没了。</w:t>
      </w:r>
    </w:p>
    <w:p w14:paraId="21FB0F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但是他做了牺牲品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天津教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没几年，他就一命呜呼了，知道什么病死的吗？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中风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，突然倒地，手脚麻木，不省人事，牙关紧闭，突然就不行了，终年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61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他是不是立了个牌坊，相当于古代的贞洁牌坊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往那一立，贞洁牌坊往那一立，这女的就不能找男的了，一辈子不能找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你说这不是有毛病吗？</w:t>
      </w:r>
    </w:p>
    <w:p w14:paraId="6AE852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周易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里面说的很清楚，有男女才有夫妇啊，有夫妇才有什么呢？夫妇之道，天地人伦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这个东西不可须于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。</w:t>
      </w:r>
    </w:p>
    <w:p w14:paraId="7085F4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古代唐朝，汉朝，男女之事还是比较放得开的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后来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愈演愈烈，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无论是对儒生的要求，还是对妇女要求，都是愈演愈烈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那你想想曾国藩的一生是不是压抑的一生，包括后来胡林义劝说他造反，那时候太平天国已经剿灭的差不多了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那时候他是最强盛的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时候，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很多他的部下想让他拥兵在南面称帝称王。那时候他只要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挥军北上，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清廷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有可能就覆灭。但是他没敢，他想没想这事儿，我估计是想，因为当时还说了，这个还有淮军的李鸿章和左宗棠，不一定说要去配合，那么这个事情由于他相当于去殉道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殉儒学的礼教，他们讲的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当忠臣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不能当二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贰臣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什么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贰臣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？就是叛徒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不能当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贰臣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要忠君爱国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04B210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其实有一些历史学家也说，错过了一次改革的机会，其实对于</w:t>
      </w:r>
    </w:p>
    <w:p w14:paraId="506C31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他们来说，我们已经看的很清楚了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无论是他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还是太平天国，都无法挽救中国衰落的这一个根本的局面，没有先进的思想做指导，太平天国也一样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也一样，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也一样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都没有先进的理念输入进来指导我们变得强大。还好有我们建立了新中国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输入了舶来品，什么是舶来品？恩克斯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恩马，他们的东西给我们摆脱这一千多年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礼教。</w:t>
      </w:r>
    </w:p>
    <w:p w14:paraId="1040A1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你觉得用我们那些东西要能够重新的振兴起来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振兴不起来。你必须像咱们一代说的那样的，为什么要打倒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孔家店，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现在我们是国富民强了，要恢复传统了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要建立文化自信了，但那个时候你必须打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倒孔家店，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你才能从这种礼教中挣脱出来，获得新生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1EB417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有句话叫不破不立，什么叫开天辟地？你不打破旧秩序，新秩序是无法建设。</w:t>
      </w:r>
    </w:p>
    <w:p w14:paraId="5EB6D1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那么对应在我们的身体上是不是也是这样，为什么老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要创立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得明健身？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为什么说一些惊世骇俗的话，你们牢牢的被你们原先的有害的思想和认识局限自己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捆住自己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叫做作茧自缚，你不打破自己的茧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作茧自腹的茧，你无法获得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新生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。你只有大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才能得到大的改善，小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小的改善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没有改善。这个变是方方面面的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思想上的变化，行动上的变化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处理问题上的变化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环境上的变化，方方面面都得变。</w:t>
      </w:r>
    </w:p>
    <w:p w14:paraId="3346FB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古人说的很清楚，穷则变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变则通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通则久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当你遇到了不顺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过不去的时候，你还直着那样走吗？比如这是一个棍子，这是这么大的一个门，拿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着棍子横着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过不去，竖着也过不去，斜着还过不去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他就不知道怎么办了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你变这样不就过去了吗？这样的问题比比皆是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14C187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那为什么我们很多人会走到自杀的边缘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夫妻两个双双自杀互</w:t>
      </w:r>
    </w:p>
    <w:p w14:paraId="3D833C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那个顾城的故事，现代诗人顾城，他最后就是把他老婆砍死了，然后他自杀了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刚开始他跟老婆特别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恩爱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，后来由于不断产生矛盾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2B2D4E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有第三者，他们其实早就应该分了，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分了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那个事情就完了。然后他爱人要离开他，他又舍不得爱人，他觉得没他爱人活不了。但是他同时有一个第三者，顾城对他爱人非常极其依恋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后来没办法了，就玉石俱焚了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71E52D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那么这个事情现在太多太多了，孩子的问题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教育的问题，孩子学习不好，非得要好，那你说怎么办呀？那就走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极端。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包括昨天看那孩子那哭说，哎呀，我都学完了，妈妈你还能让我干啥呀，我就不能自己玩一玩了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我已经把你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交代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的事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完成了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，那个小女孩好无辜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0CE1B3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其实我们现在面临的大的问题，不是吃饭穿衣问题，实际上大家都解决了吃饭穿衣的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问题，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没有饿死的人，但是就饿死了。前段西安那小姑娘就饿死了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你说居然有饿死的，脑子出问题，然后才饿死的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6C9E77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你说还房贷跳楼的，你何必呢？除非得病，最后得病说没办</w:t>
      </w:r>
    </w:p>
    <w:p w14:paraId="746DEC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法，病死，其他的人都不会饿死。那为什么出现这么多困境，思想的问题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我经常说一句话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人都是蠢死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不知道变通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穷则变，变则通，通则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此处不留爷自有留爷处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你这单位干的不好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换呗</w:t>
      </w:r>
    </w:p>
    <w:p w14:paraId="61BDE8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，换一换就适应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了，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多换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换事，换人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换环境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换方法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越换越好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41ABE4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今天给你们讲这个曾国藩，你们有启发吗？有啥问题可以提一提，你们看看曾国藩的书法，他为什么跟思想压抑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肝郁气滞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有关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23963A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你们可以去搜曾国藩的真迹，你们能看出什么来，你们尽可</w:t>
      </w:r>
      <w:bookmarkStart w:id="9" w:name="_GoBack"/>
      <w:bookmarkEnd w:id="9"/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能</w:t>
      </w:r>
    </w:p>
    <w:p w14:paraId="0E9CC5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的在咱们的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得明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一群二群讨论，明天晚上七点，前半段我给大家讲一下什么叫做字如其人，我在预告里面说了望而知之谓之神，知人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面知其心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40B784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这个咱们气学中医的一个技能，也就是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无余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相法，通过看相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无物不可相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相也者相也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周易里面讲，相也者相也，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似日月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辩列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日月星辰，明天通过曾国藩的字，让你直接看到曾国藩的性格和仕途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我做直播也是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鸭子上架，我希望把这套学问宣传出去告诉大家，我感觉里面好东西太多了，我不想埋没了。你们有喜欢中医的传统化的朋友，可以拉到群里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我在这做直播想给大家讲一些我认为对大家有用的东西，那就这样吧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A94AF2"/>
    <w:rsid w:val="00A02F19"/>
    <w:rsid w:val="00A94AF2"/>
    <w:rsid w:val="01004FE4"/>
    <w:rsid w:val="04DB48AF"/>
    <w:rsid w:val="05890861"/>
    <w:rsid w:val="1AAC3B06"/>
    <w:rsid w:val="1DF148B0"/>
    <w:rsid w:val="234D5629"/>
    <w:rsid w:val="255759A4"/>
    <w:rsid w:val="2CD85829"/>
    <w:rsid w:val="2DEF59F2"/>
    <w:rsid w:val="3639552B"/>
    <w:rsid w:val="39215EAB"/>
    <w:rsid w:val="3AB31F80"/>
    <w:rsid w:val="491F043F"/>
    <w:rsid w:val="4B3A6B83"/>
    <w:rsid w:val="4C7F7552"/>
    <w:rsid w:val="54CB0E8F"/>
    <w:rsid w:val="55306C3C"/>
    <w:rsid w:val="5D8501D1"/>
    <w:rsid w:val="5E8A0851"/>
    <w:rsid w:val="5F8C35C6"/>
    <w:rsid w:val="60123251"/>
    <w:rsid w:val="6D6731E0"/>
    <w:rsid w:val="6EEC267B"/>
    <w:rsid w:val="7630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11</Pages>
  <Words>6480</Words>
  <Characters>6501</Characters>
  <Lines>1</Lines>
  <Paragraphs>1</Paragraphs>
  <TotalTime>43</TotalTime>
  <ScaleCrop>false</ScaleCrop>
  <LinksUpToDate>false</LinksUpToDate>
  <CharactersWithSpaces>6501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2024-09-24T20:44:00Z</dcterms:created>
  <dc:creator>officegen</dc:creator>
  <cp:lastModifiedBy>江南</cp:lastModifiedBy>
  <dcterms:modified xsi:type="dcterms:W3CDTF">2024-09-27T02:24:52Z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15E291CDBBD94C569D49726B54AD9FB7_12</vt:lpwstr>
  </property>
</Properties>
</file>