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480" w:lineRule="auto"/>
        <w:jc w:val="right"/>
        <w:rPr>
          <w:rFonts w:hint="eastAsia" w:cs="微软雅黑" w:asciiTheme="minorEastAsia" w:hAnsiTheme="minorEastAsia"/>
          <w:sz w:val="28"/>
          <w:szCs w:val="28"/>
        </w:rPr>
      </w:pPr>
      <w:bookmarkStart w:id="0" w:name="_GoBack"/>
      <w:r>
        <w:rPr>
          <w:rFonts w:hint="eastAsia" w:cs="微软雅黑" w:asciiTheme="minorEastAsia" w:hAnsiTheme="minorEastAsia"/>
          <w:sz w:val="28"/>
          <w:szCs w:val="28"/>
        </w:rPr>
        <w:t>广东-轻轻妈妈</w:t>
      </w:r>
    </w:p>
    <w:p>
      <w:pPr>
        <w:pStyle w:val="3"/>
        <w:widowControl/>
        <w:spacing w:beforeAutospacing="0" w:afterAutospacing="0" w:line="480" w:lineRule="auto"/>
        <w:jc w:val="center"/>
        <w:rPr>
          <w:rFonts w:hint="eastAsia" w:cs="微软雅黑" w:asciiTheme="minorEastAsia" w:hAnsiTheme="minorEastAsia"/>
          <w:b/>
          <w:sz w:val="30"/>
          <w:szCs w:val="30"/>
        </w:rPr>
      </w:pPr>
      <w:r>
        <w:rPr>
          <w:rFonts w:hint="eastAsia" w:cs="微软雅黑" w:asciiTheme="minorEastAsia" w:hAnsiTheme="minorEastAsia"/>
          <w:b/>
          <w:sz w:val="30"/>
          <w:szCs w:val="30"/>
        </w:rPr>
        <w:t>德明健身后 地点从家到室外 从怕风怕冷到室外短袖 脸色变好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hint="eastAsia"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8月10日宝宝满月，在喜马拉雅搜索到德明。后加入开始不规范的锻炼。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月子里26天的时候开始在家附近老公老乡中医那里喝中药，那时候还不知道有德明，因为是熟悉的老乡所以一直坚持喝中药到现在。</w:t>
      </w:r>
    </w:p>
    <w:p>
      <w:pPr>
        <w:pStyle w:val="3"/>
        <w:widowControl/>
        <w:spacing w:beforeAutospacing="0" w:afterAutospacing="0"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月子里搬了家，遇见德明时刚好每天要整理搬家后一团乱。所以在奶娃，虚汗不断换衣服，整理家里的一片混乱中开始断断续续的健身。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发病时状态：怕风怕冷盖很多被子都觉得冷，关闭门窗觉得到处都是风，虚汗不止不停换衣服，夜不能寐。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锻炼过程：开始在客厅练，慢慢中午在后院阳光下练，慢慢早晨六七点可以戴着帽子外出练。到今天拍毕业视频下午四五点可以穿短袖在夕阳下练。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方法：中药和锻炼双管齐下。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翻病表现：有段时间拉肚子，右侧阑尾痛（十年前有急性阑尾炎未手术）；现在全身红疹如针扎。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恢复情况：红疹越多的地方越不怕冷，红疹少的地方还怕冷。从盖棉被到盖薄纱布毯，虚汗从大汗淋漓到汗珠到现在的小细汗。脸色比未治疗前好。</w:t>
      </w:r>
    </w:p>
    <w:p>
      <w:pPr>
        <w:spacing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为减少经历损耗，极简主义总结。感恩遇见德明，感恩德明每一位鼓励我帮助我的人。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19A"/>
    <w:rsid w:val="001E2FF9"/>
    <w:rsid w:val="006F019A"/>
    <w:rsid w:val="6F59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6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413</Characters>
  <Lines>3</Lines>
  <Paragraphs>1</Paragraphs>
  <TotalTime>5</TotalTime>
  <ScaleCrop>false</ScaleCrop>
  <LinksUpToDate>false</LinksUpToDate>
  <CharactersWithSpaces>484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2019-09-27T15:03:00Z</dcterms:created>
  <dc:creator>LRGM-</dc:creator>
  <cp:lastModifiedBy>行者</cp:lastModifiedBy>
  <dcterms:modified xsi:type="dcterms:W3CDTF">2021-08-15T10:46:46Z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33BD0A8B5270417E9F4721AB25D3C682</vt:lpwstr>
  </property>
</Properties>
</file>