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45"/>
        </w:tabs>
        <w:spacing w:line="480" w:lineRule="auto"/>
        <w:jc w:val="right"/>
        <w:rPr>
          <w:rFonts w:hint="eastAsia" w:cs="微软雅黑" w:asciiTheme="minorEastAsia" w:hAnsiTheme="minorEastAsia"/>
          <w:sz w:val="28"/>
          <w:szCs w:val="28"/>
        </w:rPr>
      </w:pPr>
      <w:bookmarkStart w:id="0" w:name="_GoBack"/>
      <w:r>
        <w:rPr>
          <w:rFonts w:cs="微软雅黑" w:asciiTheme="minorEastAsia" w:hAnsiTheme="minorEastAsia"/>
          <w:sz w:val="28"/>
          <w:szCs w:val="28"/>
        </w:rPr>
        <w:tab/>
      </w:r>
      <w:r>
        <w:rPr>
          <w:rFonts w:hint="eastAsia" w:cs="微软雅黑" w:asciiTheme="minorEastAsia" w:hAnsiTheme="minorEastAsia"/>
          <w:sz w:val="28"/>
          <w:szCs w:val="28"/>
        </w:rPr>
        <w:t>广州组-宁静</w:t>
      </w:r>
    </w:p>
    <w:p>
      <w:pPr>
        <w:spacing w:line="480" w:lineRule="auto"/>
        <w:jc w:val="center"/>
        <w:rPr>
          <w:rFonts w:hint="eastAsia" w:cs="微软雅黑" w:asciiTheme="minorEastAsia" w:hAnsiTheme="minorEastAsia"/>
          <w:b/>
          <w:sz w:val="28"/>
          <w:szCs w:val="28"/>
        </w:rPr>
      </w:pPr>
      <w:r>
        <w:rPr>
          <w:rFonts w:hint="eastAsia" w:cs="微软雅黑" w:asciiTheme="minorEastAsia" w:hAnsiTheme="minorEastAsia"/>
          <w:b/>
          <w:sz w:val="28"/>
          <w:szCs w:val="28"/>
        </w:rPr>
        <w:t>德明健身 后身心都有了很大得变化 层层深入</w:t>
      </w:r>
    </w:p>
    <w:p>
      <w:pPr>
        <w:spacing w:line="480" w:lineRule="auto"/>
        <w:ind w:firstLine="560" w:firstLineChars="200"/>
        <w:rPr>
          <w:rFonts w:hint="eastAsia" w:cs="微软雅黑"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坚持德明健身，从初级班到火箭班，这一年里，通过天天不懈的锻炼加中药和饮食的调理，身心都有了较大的变化，就如剥洋葱一样，一层一层的深入，看事情随性很多，牙疾的自愈修复力增强，呼吸顺畅了，整个人变得轻松爽朗了，身体上的一些结节不知不觉慢慢变小了，特别活跨的锻炼，使得腰胯明显轻松自如，近段时间觉得腹部肠胃在发生变化，腹部松软，肠道通畅，严重的胃胀气现象正在化解中，这也是困扰我多年的痛苦，还有的是，在甲减用药减量情况下，甲减症状减轻了，上楼梯双腿像灌铅一样的双腿轻松了，这是否甲减会治好？并打破医生所预言必须终生服药的说法呢！？好好锻炼，用心体会，虽然这过程也经历了种种的煎熬，但总是痛并快乐着！</w:t>
      </w:r>
    </w:p>
    <w:p>
      <w:pPr>
        <w:spacing w:line="48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微软雅黑" w:asciiTheme="minorEastAsia" w:hAnsiTheme="minorEastAsia"/>
          <w:sz w:val="28"/>
          <w:szCs w:val="28"/>
        </w:rPr>
        <w:t>感恩大千老师的圣明与仁爱！德明快速救赎了我的后半生，使我这个亚健康病人找到了出路，感恩德明的每一次遇见！期待会有更大的蜕变，去迎接新的挑战！只有把身体调理好了，才有幸福可言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3C1"/>
    <w:rsid w:val="009643C1"/>
    <w:rsid w:val="00CC75E4"/>
    <w:rsid w:val="00DA7C90"/>
    <w:rsid w:val="4E35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11</TotalTime>
  <ScaleCrop>false</ScaleCrop>
  <LinksUpToDate>false</LinksUpToDate>
  <CharactersWithSpaces>429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2019-09-04T08:41:00Z</dcterms:created>
  <dc:creator>LRGM-</dc:creator>
  <cp:lastModifiedBy>行者</cp:lastModifiedBy>
  <dcterms:modified xsi:type="dcterms:W3CDTF">2021-08-15T09:48:57Z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3AD6C4BFFEAB45A7962C2A7661B69D2A</vt:lpwstr>
  </property>
</Properties>
</file>